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4"/>
        <w:tblW w:w="31680" w:type="dxa"/>
        <w:jc w:val="center"/>
        <w:tblLayout w:type="fixed"/>
        <w:tblCellMar>
          <w:top w:w="0" w:type="dxa"/>
          <w:left w:w="0" w:type="dxa"/>
          <w:bottom w:w="0" w:type="dxa"/>
          <w:right w:w="0" w:type="dxa"/>
        </w:tblCellMar>
      </w:tblPr>
      <w:tblGrid>
        <w:gridCol w:w="966"/>
        <w:gridCol w:w="967"/>
        <w:gridCol w:w="968"/>
        <w:gridCol w:w="927"/>
        <w:gridCol w:w="708"/>
        <w:gridCol w:w="993"/>
        <w:gridCol w:w="850"/>
        <w:gridCol w:w="709"/>
        <w:gridCol w:w="709"/>
        <w:gridCol w:w="984"/>
        <w:gridCol w:w="8"/>
        <w:gridCol w:w="842"/>
        <w:gridCol w:w="8"/>
        <w:gridCol w:w="1126"/>
        <w:gridCol w:w="8"/>
        <w:gridCol w:w="843"/>
        <w:gridCol w:w="8"/>
        <w:gridCol w:w="559"/>
        <w:gridCol w:w="8"/>
        <w:gridCol w:w="3023"/>
        <w:gridCol w:w="521"/>
        <w:gridCol w:w="850"/>
        <w:gridCol w:w="851"/>
        <w:gridCol w:w="992"/>
        <w:gridCol w:w="992"/>
        <w:gridCol w:w="1134"/>
        <w:gridCol w:w="1457"/>
        <w:gridCol w:w="8"/>
        <w:gridCol w:w="1228"/>
        <w:gridCol w:w="1385"/>
        <w:gridCol w:w="8"/>
        <w:gridCol w:w="875"/>
        <w:gridCol w:w="426"/>
        <w:gridCol w:w="2283"/>
        <w:gridCol w:w="8"/>
        <w:gridCol w:w="963"/>
        <w:gridCol w:w="8"/>
        <w:gridCol w:w="63"/>
        <w:gridCol w:w="7"/>
        <w:gridCol w:w="64"/>
        <w:gridCol w:w="6"/>
        <w:gridCol w:w="65"/>
        <w:gridCol w:w="5"/>
        <w:gridCol w:w="66"/>
        <w:gridCol w:w="4"/>
        <w:gridCol w:w="67"/>
        <w:gridCol w:w="2"/>
        <w:gridCol w:w="69"/>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gridCol w:w="71"/>
      </w:tblGrid>
      <w:tr>
        <w:tblPrEx>
          <w:tblCellMar>
            <w:top w:w="0" w:type="dxa"/>
            <w:left w:w="0" w:type="dxa"/>
            <w:bottom w:w="0" w:type="dxa"/>
            <w:right w:w="0" w:type="dxa"/>
          </w:tblCellMar>
        </w:tblPrEx>
        <w:trPr>
          <w:trHeight w:val="499" w:hRule="atLeast"/>
          <w:jc w:val="center"/>
        </w:trPr>
        <w:tc>
          <w:tcPr>
            <w:tcW w:w="25941" w:type="dxa"/>
            <w:gridSpan w:val="33"/>
            <w:shd w:val="clear" w:color="auto" w:fill="auto"/>
            <w:noWrap/>
            <w:tcMar>
              <w:top w:w="15" w:type="dxa"/>
              <w:left w:w="15" w:type="dxa"/>
              <w:bottom w:w="0" w:type="dxa"/>
              <w:right w:w="15" w:type="dxa"/>
            </w:tcMar>
            <w:vAlign w:val="center"/>
          </w:tcPr>
          <w:p>
            <w:pPr>
              <w:jc w:val="center"/>
              <w:rPr>
                <w:rFonts w:ascii="方正小标宋简体" w:eastAsia="方正小标宋简体"/>
                <w:color w:val="000000"/>
                <w:sz w:val="36"/>
                <w:szCs w:val="36"/>
              </w:rPr>
            </w:pPr>
            <w:r>
              <w:rPr>
                <w:rFonts w:hint="eastAsia" w:ascii="方正小标宋简体" w:eastAsia="方正小标宋简体"/>
                <w:color w:val="000000"/>
                <w:sz w:val="36"/>
                <w:szCs w:val="36"/>
              </w:rPr>
              <w:t>德阳市城市管理行政执法局处罚公示</w:t>
            </w:r>
          </w:p>
          <w:p>
            <w:pPr>
              <w:rPr>
                <w:rFonts w:ascii="方正小标宋简体" w:eastAsia="方正小标宋简体"/>
                <w:color w:val="000000"/>
                <w:sz w:val="30"/>
                <w:szCs w:val="30"/>
              </w:rPr>
            </w:pPr>
            <w:r>
              <w:rPr>
                <w:rFonts w:hint="eastAsia" w:ascii="方正小标宋简体" w:eastAsia="方正小标宋简体"/>
                <w:color w:val="000000"/>
                <w:sz w:val="30"/>
                <w:szCs w:val="30"/>
              </w:rPr>
              <w:t>填报单位：德阳市行政执法执法支队                                                                                                                                                                                                                           填报时间：2021年12月13日</w:t>
            </w:r>
          </w:p>
        </w:tc>
        <w:tc>
          <w:tcPr>
            <w:tcW w:w="2283"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r>
      <w:tr>
        <w:tblPrEx>
          <w:tblCellMar>
            <w:top w:w="0" w:type="dxa"/>
            <w:left w:w="0" w:type="dxa"/>
            <w:bottom w:w="0" w:type="dxa"/>
            <w:right w:w="0" w:type="dxa"/>
          </w:tblCellMar>
        </w:tblPrEx>
        <w:trPr>
          <w:trHeight w:val="20" w:hRule="exact"/>
          <w:jc w:val="center"/>
        </w:trPr>
        <w:tc>
          <w:tcPr>
            <w:tcW w:w="966"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序号</w:t>
            </w:r>
          </w:p>
        </w:tc>
        <w:tc>
          <w:tcPr>
            <w:tcW w:w="967"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行政相对人名称</w:t>
            </w:r>
          </w:p>
        </w:tc>
        <w:tc>
          <w:tcPr>
            <w:tcW w:w="968"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行政相对人类别</w:t>
            </w:r>
          </w:p>
        </w:tc>
        <w:tc>
          <w:tcPr>
            <w:tcW w:w="927" w:type="dxa"/>
            <w:tcBorders>
              <w:top w:val="single" w:color="auto" w:sz="4" w:space="0"/>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行政相对人代码</w:t>
            </w:r>
          </w:p>
        </w:tc>
        <w:tc>
          <w:tcPr>
            <w:tcW w:w="2551" w:type="dxa"/>
            <w:gridSpan w:val="3"/>
            <w:tcBorders>
              <w:top w:val="single" w:color="auto" w:sz="4"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法人</w:t>
            </w:r>
          </w:p>
        </w:tc>
        <w:tc>
          <w:tcPr>
            <w:tcW w:w="1418" w:type="dxa"/>
            <w:gridSpan w:val="2"/>
            <w:tcBorders>
              <w:top w:val="single" w:color="auto" w:sz="4"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自然</w:t>
            </w:r>
            <w:r>
              <w:rPr>
                <w:rFonts w:hint="eastAsia" w:ascii="微软雅黑" w:hAnsi="微软雅黑" w:eastAsia="微软雅黑"/>
                <w:color w:val="000000"/>
                <w:sz w:val="16"/>
                <w:szCs w:val="16"/>
              </w:rPr>
              <w:br w:type="textWrapping"/>
            </w:r>
            <w:r>
              <w:rPr>
                <w:rFonts w:hint="eastAsia" w:ascii="微软雅黑" w:hAnsi="微软雅黑" w:eastAsia="微软雅黑"/>
                <w:color w:val="000000"/>
                <w:sz w:val="16"/>
                <w:szCs w:val="16"/>
              </w:rPr>
              <w:t>人</w:t>
            </w:r>
          </w:p>
        </w:tc>
        <w:tc>
          <w:tcPr>
            <w:tcW w:w="992"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行政处罚决定书文号</w:t>
            </w:r>
          </w:p>
        </w:tc>
        <w:tc>
          <w:tcPr>
            <w:tcW w:w="850"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违法行为类型</w:t>
            </w:r>
          </w:p>
        </w:tc>
        <w:tc>
          <w:tcPr>
            <w:tcW w:w="1134"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违法事实</w:t>
            </w:r>
          </w:p>
        </w:tc>
        <w:tc>
          <w:tcPr>
            <w:tcW w:w="851"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处罚依据</w:t>
            </w:r>
          </w:p>
        </w:tc>
        <w:tc>
          <w:tcPr>
            <w:tcW w:w="567"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处罚类别</w:t>
            </w:r>
          </w:p>
        </w:tc>
        <w:tc>
          <w:tcPr>
            <w:tcW w:w="3023"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处罚内容</w:t>
            </w:r>
          </w:p>
        </w:tc>
        <w:tc>
          <w:tcPr>
            <w:tcW w:w="521"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罚款金额（万元）</w:t>
            </w:r>
          </w:p>
        </w:tc>
        <w:tc>
          <w:tcPr>
            <w:tcW w:w="850"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没收违法所得、没收非法财物的金额（万元）</w:t>
            </w:r>
          </w:p>
        </w:tc>
        <w:tc>
          <w:tcPr>
            <w:tcW w:w="851"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暂扣或吊销证照名称及编号</w:t>
            </w:r>
          </w:p>
        </w:tc>
        <w:tc>
          <w:tcPr>
            <w:tcW w:w="992"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处罚决定日期</w:t>
            </w:r>
          </w:p>
        </w:tc>
        <w:tc>
          <w:tcPr>
            <w:tcW w:w="992"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处罚有效期</w:t>
            </w:r>
          </w:p>
        </w:tc>
        <w:tc>
          <w:tcPr>
            <w:tcW w:w="1134"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公示截止期</w:t>
            </w:r>
          </w:p>
        </w:tc>
        <w:tc>
          <w:tcPr>
            <w:tcW w:w="1457"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处罚机关</w:t>
            </w:r>
          </w:p>
        </w:tc>
        <w:tc>
          <w:tcPr>
            <w:tcW w:w="1236"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处罚机关统一社会信用代码</w:t>
            </w:r>
          </w:p>
        </w:tc>
        <w:tc>
          <w:tcPr>
            <w:tcW w:w="1385"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数据来源单位</w:t>
            </w:r>
          </w:p>
        </w:tc>
        <w:tc>
          <w:tcPr>
            <w:tcW w:w="883" w:type="dxa"/>
            <w:gridSpan w:val="2"/>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数据来源单位统一社会信用代码</w:t>
            </w:r>
          </w:p>
        </w:tc>
        <w:tc>
          <w:tcPr>
            <w:tcW w:w="426" w:type="dxa"/>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distribute"/>
              <w:rPr>
                <w:rFonts w:ascii="微软雅黑" w:hAnsi="微软雅黑" w:eastAsia="微软雅黑"/>
                <w:color w:val="000000"/>
                <w:sz w:val="16"/>
                <w:szCs w:val="16"/>
              </w:rPr>
            </w:pPr>
            <w:r>
              <w:rPr>
                <w:rFonts w:hint="eastAsia" w:ascii="微软雅黑" w:hAnsi="微软雅黑" w:eastAsia="微软雅黑"/>
                <w:color w:val="000000"/>
                <w:sz w:val="16"/>
                <w:szCs w:val="16"/>
              </w:rPr>
              <w:t>备注</w:t>
            </w:r>
          </w:p>
        </w:tc>
        <w:tc>
          <w:tcPr>
            <w:tcW w:w="2283" w:type="dxa"/>
            <w:shd w:val="clear" w:color="auto" w:fill="auto"/>
            <w:noWrap/>
            <w:tcMar>
              <w:top w:w="15" w:type="dxa"/>
              <w:left w:w="15" w:type="dxa"/>
              <w:bottom w:w="0" w:type="dxa"/>
              <w:right w:w="15" w:type="dxa"/>
            </w:tcMar>
            <w:vAlign w:val="bottom"/>
          </w:tcPr>
          <w:p>
            <w:pPr>
              <w:jc w:val="distribute"/>
              <w:rPr>
                <w:rFonts w:ascii="等线" w:eastAsia="等线"/>
                <w:color w:val="000000"/>
                <w:sz w:val="16"/>
                <w:szCs w:val="16"/>
              </w:rPr>
            </w:pPr>
          </w:p>
        </w:tc>
        <w:tc>
          <w:tcPr>
            <w:tcW w:w="9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r>
      <w:tr>
        <w:tblPrEx>
          <w:tblCellMar>
            <w:top w:w="0" w:type="dxa"/>
            <w:left w:w="0" w:type="dxa"/>
            <w:bottom w:w="0" w:type="dxa"/>
            <w:right w:w="0" w:type="dxa"/>
          </w:tblCellMar>
        </w:tblPrEx>
        <w:trPr>
          <w:trHeight w:val="20" w:hRule="exact"/>
          <w:jc w:val="center"/>
        </w:trPr>
        <w:tc>
          <w:tcPr>
            <w:tcW w:w="966"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967"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968"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927"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统一社会信用代码</w:t>
            </w:r>
          </w:p>
        </w:tc>
        <w:tc>
          <w:tcPr>
            <w:tcW w:w="708"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法定代表人</w:t>
            </w:r>
          </w:p>
        </w:tc>
        <w:tc>
          <w:tcPr>
            <w:tcW w:w="993"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法定代表人证件类型</w:t>
            </w:r>
          </w:p>
        </w:tc>
        <w:tc>
          <w:tcPr>
            <w:tcW w:w="85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法定代表人证件号码</w:t>
            </w:r>
          </w:p>
        </w:tc>
        <w:tc>
          <w:tcPr>
            <w:tcW w:w="70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证件类型</w:t>
            </w:r>
          </w:p>
        </w:tc>
        <w:tc>
          <w:tcPr>
            <w:tcW w:w="70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证件号码</w:t>
            </w:r>
          </w:p>
        </w:tc>
        <w:tc>
          <w:tcPr>
            <w:tcW w:w="984"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850"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1134"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851"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567"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3031"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521"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850"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851"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992"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992"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1134"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1465"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1228"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1393" w:type="dxa"/>
            <w:gridSpan w:val="2"/>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875"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jc w:val="center"/>
              <w:rPr>
                <w:rFonts w:ascii="微软雅黑" w:hAnsi="微软雅黑" w:eastAsia="微软雅黑"/>
                <w:color w:val="000000"/>
                <w:sz w:val="16"/>
                <w:szCs w:val="16"/>
              </w:rPr>
            </w:pPr>
          </w:p>
        </w:tc>
        <w:tc>
          <w:tcPr>
            <w:tcW w:w="426" w:type="dxa"/>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jc w:val="distribute"/>
              <w:rPr>
                <w:rFonts w:ascii="微软雅黑" w:hAnsi="微软雅黑" w:eastAsia="微软雅黑"/>
                <w:color w:val="000000"/>
                <w:sz w:val="16"/>
                <w:szCs w:val="16"/>
              </w:rPr>
            </w:pPr>
          </w:p>
        </w:tc>
        <w:tc>
          <w:tcPr>
            <w:tcW w:w="2291" w:type="dxa"/>
            <w:gridSpan w:val="2"/>
            <w:shd w:val="clear" w:color="auto" w:fill="auto"/>
            <w:noWrap/>
            <w:tcMar>
              <w:top w:w="15" w:type="dxa"/>
              <w:left w:w="15" w:type="dxa"/>
              <w:bottom w:w="0" w:type="dxa"/>
              <w:right w:w="15" w:type="dxa"/>
            </w:tcMar>
            <w:vAlign w:val="bottom"/>
          </w:tcPr>
          <w:p>
            <w:pPr>
              <w:jc w:val="distribute"/>
              <w:rPr>
                <w:rFonts w:ascii="等线" w:eastAsia="等线"/>
                <w:color w:val="000000"/>
                <w:sz w:val="16"/>
                <w:szCs w:val="16"/>
              </w:rPr>
            </w:pPr>
          </w:p>
        </w:tc>
        <w:tc>
          <w:tcPr>
            <w:tcW w:w="971"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0"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0"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0"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0"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69" w:type="dxa"/>
            <w:gridSpan w:val="2"/>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69"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c>
          <w:tcPr>
            <w:tcW w:w="71" w:type="dxa"/>
            <w:shd w:val="clear" w:color="auto" w:fill="auto"/>
            <w:noWrap/>
            <w:tcMar>
              <w:top w:w="15" w:type="dxa"/>
              <w:left w:w="15" w:type="dxa"/>
              <w:bottom w:w="0" w:type="dxa"/>
              <w:right w:w="15" w:type="dxa"/>
            </w:tcMar>
            <w:vAlign w:val="bottom"/>
          </w:tcPr>
          <w:p>
            <w:pPr>
              <w:jc w:val="center"/>
              <w:rPr>
                <w:rFonts w:ascii="等线" w:eastAsia="等线"/>
                <w:color w:val="000000"/>
                <w:sz w:val="16"/>
                <w:szCs w:val="16"/>
              </w:rPr>
            </w:pPr>
          </w:p>
        </w:tc>
      </w:tr>
      <w:tr>
        <w:tblPrEx>
          <w:tblCellMar>
            <w:top w:w="0" w:type="dxa"/>
            <w:left w:w="0" w:type="dxa"/>
            <w:bottom w:w="0" w:type="dxa"/>
            <w:right w:w="0" w:type="dxa"/>
          </w:tblCellMar>
        </w:tblPrEx>
        <w:trPr>
          <w:trHeight w:val="20" w:hRule="exact"/>
          <w:jc w:val="center"/>
        </w:trPr>
        <w:tc>
          <w:tcPr>
            <w:tcW w:w="966" w:type="dxa"/>
            <w:tcBorders>
              <w:top w:val="nil"/>
              <w:left w:val="single" w:color="auto" w:sz="4" w:space="0"/>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w:t>
            </w:r>
          </w:p>
        </w:tc>
        <w:tc>
          <w:tcPr>
            <w:tcW w:w="967"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四川阳光大地建筑工程有限公司德阳分公司</w:t>
            </w:r>
          </w:p>
        </w:tc>
        <w:tc>
          <w:tcPr>
            <w:tcW w:w="968"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法人及非法人组织</w:t>
            </w:r>
          </w:p>
        </w:tc>
        <w:tc>
          <w:tcPr>
            <w:tcW w:w="927"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9151060</w:t>
            </w:r>
          </w:p>
          <w:p>
            <w:pPr>
              <w:jc w:val="center"/>
              <w:rPr>
                <w:sz w:val="18"/>
                <w:szCs w:val="18"/>
              </w:rPr>
            </w:pPr>
            <w:r>
              <w:rPr>
                <w:rFonts w:hint="eastAsia"/>
                <w:sz w:val="18"/>
                <w:szCs w:val="18"/>
              </w:rPr>
              <w:t>0MA6AL</w:t>
            </w:r>
          </w:p>
          <w:p>
            <w:pPr>
              <w:jc w:val="center"/>
              <w:rPr>
                <w:sz w:val="18"/>
                <w:szCs w:val="18"/>
              </w:rPr>
            </w:pPr>
            <w:r>
              <w:rPr>
                <w:rFonts w:hint="eastAsia"/>
                <w:sz w:val="18"/>
                <w:szCs w:val="18"/>
              </w:rPr>
              <w:t>W105L</w:t>
            </w:r>
          </w:p>
        </w:tc>
        <w:tc>
          <w:tcPr>
            <w:tcW w:w="708"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杜雨林</w:t>
            </w:r>
          </w:p>
        </w:tc>
        <w:tc>
          <w:tcPr>
            <w:tcW w:w="993"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身份证</w:t>
            </w:r>
          </w:p>
        </w:tc>
        <w:tc>
          <w:tcPr>
            <w:tcW w:w="850"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p>
        </w:tc>
        <w:tc>
          <w:tcPr>
            <w:tcW w:w="709" w:type="dxa"/>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p>
        </w:tc>
        <w:tc>
          <w:tcPr>
            <w:tcW w:w="709" w:type="dxa"/>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p>
        </w:tc>
        <w:tc>
          <w:tcPr>
            <w:tcW w:w="984"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德市城管（三）行罚字【2021】45号</w:t>
            </w:r>
          </w:p>
        </w:tc>
        <w:tc>
          <w:tcPr>
            <w:tcW w:w="850" w:type="dxa"/>
            <w:gridSpan w:val="2"/>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未对其他场地进行覆盖或者临时绿化案</w:t>
            </w:r>
          </w:p>
        </w:tc>
        <w:tc>
          <w:tcPr>
            <w:tcW w:w="1134" w:type="dxa"/>
            <w:gridSpan w:val="2"/>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违反了《四川省&lt;中华人民共和国大气污染防治法&gt;实施办法》第五十五条第一款第（三）项</w:t>
            </w:r>
          </w:p>
        </w:tc>
        <w:tc>
          <w:tcPr>
            <w:tcW w:w="851" w:type="dxa"/>
            <w:gridSpan w:val="2"/>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《四川省&lt;中华人民共和国大气污染防治法&gt;实施办法》第八十条</w:t>
            </w:r>
          </w:p>
        </w:tc>
        <w:tc>
          <w:tcPr>
            <w:tcW w:w="567" w:type="dxa"/>
            <w:gridSpan w:val="2"/>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罚款</w:t>
            </w:r>
          </w:p>
        </w:tc>
        <w:tc>
          <w:tcPr>
            <w:tcW w:w="3031" w:type="dxa"/>
            <w:gridSpan w:val="2"/>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四川阳光大地建筑工程有限公司德阳分公司未对其他场地进行覆盖或者临时绿化违反了《四川省&lt;中华人民共和国大气污染防治法&gt;实施办法》第五十五条第一款第（三）项，依据《四川省&lt;中华人民共和国大气污染防治法&gt;实施办法》第八十条规定，对其处以行政处罚罚款人民币20000元（大写：贰万元）</w:t>
            </w:r>
          </w:p>
        </w:tc>
        <w:tc>
          <w:tcPr>
            <w:tcW w:w="521"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2</w:t>
            </w:r>
          </w:p>
        </w:tc>
        <w:tc>
          <w:tcPr>
            <w:tcW w:w="850" w:type="dxa"/>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p>
        </w:tc>
        <w:tc>
          <w:tcPr>
            <w:tcW w:w="851" w:type="dxa"/>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p>
        </w:tc>
        <w:tc>
          <w:tcPr>
            <w:tcW w:w="992" w:type="dxa"/>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2021/12/8</w:t>
            </w:r>
          </w:p>
        </w:tc>
        <w:tc>
          <w:tcPr>
            <w:tcW w:w="992" w:type="dxa"/>
            <w:tcBorders>
              <w:top w:val="single" w:color="000000" w:sz="4" w:space="0"/>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2022/12/8</w:t>
            </w:r>
          </w:p>
        </w:tc>
        <w:tc>
          <w:tcPr>
            <w:tcW w:w="1134" w:type="dxa"/>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2022/12/8</w:t>
            </w:r>
          </w:p>
        </w:tc>
        <w:tc>
          <w:tcPr>
            <w:tcW w:w="1465" w:type="dxa"/>
            <w:gridSpan w:val="2"/>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德阳市城市管理行政执法局</w:t>
            </w:r>
          </w:p>
        </w:tc>
        <w:tc>
          <w:tcPr>
            <w:tcW w:w="1228" w:type="dxa"/>
            <w:tcBorders>
              <w:top w:val="single" w:color="000000"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115105</w:t>
            </w:r>
          </w:p>
          <w:p>
            <w:pPr>
              <w:jc w:val="center"/>
              <w:rPr>
                <w:rFonts w:ascii="等线" w:eastAsia="等线"/>
                <w:color w:val="000000"/>
                <w:sz w:val="18"/>
                <w:szCs w:val="18"/>
              </w:rPr>
            </w:pPr>
            <w:r>
              <w:rPr>
                <w:rFonts w:hint="eastAsia" w:ascii="等线" w:eastAsia="等线"/>
                <w:color w:val="000000"/>
                <w:sz w:val="18"/>
                <w:szCs w:val="18"/>
              </w:rPr>
              <w:t>005676</w:t>
            </w:r>
          </w:p>
          <w:p>
            <w:pPr>
              <w:jc w:val="center"/>
              <w:rPr>
                <w:rFonts w:ascii="等线" w:eastAsia="等线"/>
                <w:color w:val="000000"/>
                <w:sz w:val="18"/>
                <w:szCs w:val="18"/>
              </w:rPr>
            </w:pPr>
            <w:r>
              <w:rPr>
                <w:rFonts w:hint="eastAsia" w:ascii="等线" w:eastAsia="等线"/>
                <w:color w:val="000000"/>
                <w:sz w:val="18"/>
                <w:szCs w:val="18"/>
              </w:rPr>
              <w:t>00306Y</w:t>
            </w:r>
          </w:p>
        </w:tc>
        <w:tc>
          <w:tcPr>
            <w:tcW w:w="1393" w:type="dxa"/>
            <w:gridSpan w:val="2"/>
            <w:tcBorders>
              <w:top w:val="nil"/>
              <w:left w:val="nil"/>
              <w:bottom w:val="nil"/>
              <w:right w:val="single" w:color="auto" w:sz="4" w:space="0"/>
            </w:tcBorders>
            <w:shd w:val="clear" w:color="000000" w:fill="FFFFFF"/>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德阳市城市管理行政执法局</w:t>
            </w:r>
          </w:p>
        </w:tc>
        <w:tc>
          <w:tcPr>
            <w:tcW w:w="875"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1151050</w:t>
            </w:r>
          </w:p>
          <w:p>
            <w:pPr>
              <w:jc w:val="center"/>
              <w:rPr>
                <w:rFonts w:ascii="等线" w:eastAsia="等线"/>
                <w:color w:val="000000"/>
                <w:sz w:val="18"/>
                <w:szCs w:val="18"/>
              </w:rPr>
            </w:pPr>
            <w:r>
              <w:rPr>
                <w:rFonts w:hint="eastAsia" w:ascii="等线" w:eastAsia="等线"/>
                <w:color w:val="000000"/>
                <w:sz w:val="18"/>
                <w:szCs w:val="18"/>
              </w:rPr>
              <w:t>05676</w:t>
            </w:r>
          </w:p>
          <w:p>
            <w:pPr>
              <w:jc w:val="center"/>
              <w:rPr>
                <w:rFonts w:ascii="等线" w:eastAsia="等线"/>
                <w:color w:val="000000"/>
                <w:sz w:val="18"/>
                <w:szCs w:val="18"/>
              </w:rPr>
            </w:pPr>
            <w:r>
              <w:rPr>
                <w:rFonts w:hint="eastAsia" w:ascii="等线" w:eastAsia="等线"/>
                <w:color w:val="000000"/>
                <w:sz w:val="18"/>
                <w:szCs w:val="18"/>
              </w:rPr>
              <w:t>00306Y</w:t>
            </w:r>
          </w:p>
        </w:tc>
        <w:tc>
          <w:tcPr>
            <w:tcW w:w="426" w:type="dxa"/>
            <w:tcBorders>
              <w:top w:val="nil"/>
              <w:left w:val="nil"/>
              <w:bottom w:val="nil"/>
              <w:right w:val="single" w:color="auto" w:sz="4" w:space="0"/>
            </w:tcBorders>
            <w:shd w:val="clear" w:color="auto" w:fill="auto"/>
            <w:tcMar>
              <w:top w:w="15" w:type="dxa"/>
              <w:left w:w="15" w:type="dxa"/>
              <w:bottom w:w="0" w:type="dxa"/>
              <w:right w:w="15" w:type="dxa"/>
            </w:tcMar>
            <w:vAlign w:val="center"/>
          </w:tcPr>
          <w:p>
            <w:pPr>
              <w:jc w:val="distribute"/>
              <w:rPr>
                <w:sz w:val="18"/>
                <w:szCs w:val="18"/>
              </w:rPr>
            </w:pPr>
            <w:r>
              <w:rPr>
                <w:rFonts w:hint="eastAsia"/>
                <w:sz w:val="18"/>
                <w:szCs w:val="18"/>
              </w:rPr>
              <w:t>　</w:t>
            </w:r>
          </w:p>
        </w:tc>
        <w:tc>
          <w:tcPr>
            <w:tcW w:w="2291" w:type="dxa"/>
            <w:gridSpan w:val="2"/>
            <w:shd w:val="clear" w:color="auto" w:fill="auto"/>
            <w:noWrap/>
            <w:tcMar>
              <w:top w:w="15" w:type="dxa"/>
              <w:left w:w="15" w:type="dxa"/>
              <w:bottom w:w="0" w:type="dxa"/>
              <w:right w:w="15" w:type="dxa"/>
            </w:tcMar>
            <w:vAlign w:val="bottom"/>
          </w:tcPr>
          <w:p>
            <w:pPr>
              <w:jc w:val="distribute"/>
              <w:rPr>
                <w:color w:val="000000"/>
                <w:sz w:val="18"/>
                <w:szCs w:val="18"/>
              </w:rPr>
            </w:pPr>
          </w:p>
        </w:tc>
        <w:tc>
          <w:tcPr>
            <w:tcW w:w="971" w:type="dxa"/>
            <w:gridSpan w:val="2"/>
            <w:shd w:val="clear" w:color="auto" w:fill="auto"/>
            <w:noWrap/>
            <w:tcMar>
              <w:top w:w="15" w:type="dxa"/>
              <w:left w:w="15" w:type="dxa"/>
              <w:bottom w:w="0" w:type="dxa"/>
              <w:right w:w="15" w:type="dxa"/>
            </w:tcMar>
            <w:vAlign w:val="bottom"/>
          </w:tcPr>
          <w:p>
            <w:pPr>
              <w:jc w:val="center"/>
              <w:rPr>
                <w:color w:val="000000"/>
                <w:sz w:val="18"/>
                <w:szCs w:val="18"/>
              </w:rPr>
            </w:pPr>
          </w:p>
        </w:tc>
        <w:tc>
          <w:tcPr>
            <w:tcW w:w="70" w:type="dxa"/>
            <w:gridSpan w:val="2"/>
            <w:shd w:val="clear" w:color="auto" w:fill="auto"/>
            <w:noWrap/>
            <w:tcMar>
              <w:top w:w="15" w:type="dxa"/>
              <w:left w:w="15" w:type="dxa"/>
              <w:bottom w:w="0" w:type="dxa"/>
              <w:right w:w="15" w:type="dxa"/>
            </w:tcMar>
            <w:vAlign w:val="bottom"/>
          </w:tcPr>
          <w:p>
            <w:pPr>
              <w:jc w:val="center"/>
              <w:rPr>
                <w:color w:val="000000"/>
                <w:sz w:val="18"/>
                <w:szCs w:val="18"/>
              </w:rPr>
            </w:pPr>
          </w:p>
        </w:tc>
        <w:tc>
          <w:tcPr>
            <w:tcW w:w="70" w:type="dxa"/>
            <w:gridSpan w:val="2"/>
            <w:shd w:val="clear" w:color="auto" w:fill="auto"/>
            <w:noWrap/>
            <w:tcMar>
              <w:top w:w="15" w:type="dxa"/>
              <w:left w:w="15" w:type="dxa"/>
              <w:bottom w:w="0" w:type="dxa"/>
              <w:right w:w="15" w:type="dxa"/>
            </w:tcMar>
            <w:vAlign w:val="bottom"/>
          </w:tcPr>
          <w:p>
            <w:pPr>
              <w:jc w:val="center"/>
              <w:rPr>
                <w:color w:val="000000"/>
                <w:sz w:val="18"/>
                <w:szCs w:val="18"/>
              </w:rPr>
            </w:pPr>
          </w:p>
        </w:tc>
        <w:tc>
          <w:tcPr>
            <w:tcW w:w="70" w:type="dxa"/>
            <w:gridSpan w:val="2"/>
            <w:shd w:val="clear" w:color="auto" w:fill="auto"/>
            <w:noWrap/>
            <w:tcMar>
              <w:top w:w="15" w:type="dxa"/>
              <w:left w:w="15" w:type="dxa"/>
              <w:bottom w:w="0" w:type="dxa"/>
              <w:right w:w="15" w:type="dxa"/>
            </w:tcMar>
            <w:vAlign w:val="bottom"/>
          </w:tcPr>
          <w:p>
            <w:pPr>
              <w:jc w:val="center"/>
              <w:rPr>
                <w:color w:val="000000"/>
                <w:sz w:val="18"/>
                <w:szCs w:val="18"/>
              </w:rPr>
            </w:pPr>
          </w:p>
        </w:tc>
        <w:tc>
          <w:tcPr>
            <w:tcW w:w="70" w:type="dxa"/>
            <w:gridSpan w:val="2"/>
            <w:shd w:val="clear" w:color="auto" w:fill="auto"/>
            <w:noWrap/>
            <w:tcMar>
              <w:top w:w="15" w:type="dxa"/>
              <w:left w:w="15" w:type="dxa"/>
              <w:bottom w:w="0" w:type="dxa"/>
              <w:right w:w="15" w:type="dxa"/>
            </w:tcMar>
            <w:vAlign w:val="bottom"/>
          </w:tcPr>
          <w:p>
            <w:pPr>
              <w:jc w:val="center"/>
              <w:rPr>
                <w:color w:val="000000"/>
                <w:sz w:val="18"/>
                <w:szCs w:val="18"/>
              </w:rPr>
            </w:pPr>
          </w:p>
        </w:tc>
        <w:tc>
          <w:tcPr>
            <w:tcW w:w="69" w:type="dxa"/>
            <w:gridSpan w:val="2"/>
            <w:shd w:val="clear" w:color="auto" w:fill="auto"/>
            <w:noWrap/>
            <w:tcMar>
              <w:top w:w="15" w:type="dxa"/>
              <w:left w:w="15" w:type="dxa"/>
              <w:bottom w:w="0" w:type="dxa"/>
              <w:right w:w="15" w:type="dxa"/>
            </w:tcMar>
            <w:vAlign w:val="bottom"/>
          </w:tcPr>
          <w:p>
            <w:pPr>
              <w:jc w:val="center"/>
              <w:rPr>
                <w:color w:val="000000"/>
                <w:sz w:val="18"/>
                <w:szCs w:val="18"/>
              </w:rPr>
            </w:pPr>
          </w:p>
        </w:tc>
        <w:tc>
          <w:tcPr>
            <w:tcW w:w="69"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c>
          <w:tcPr>
            <w:tcW w:w="71" w:type="dxa"/>
            <w:shd w:val="clear" w:color="auto" w:fill="auto"/>
            <w:noWrap/>
            <w:tcMar>
              <w:top w:w="15" w:type="dxa"/>
              <w:left w:w="15" w:type="dxa"/>
              <w:bottom w:w="0" w:type="dxa"/>
              <w:right w:w="15" w:type="dxa"/>
            </w:tcMar>
            <w:vAlign w:val="bottom"/>
          </w:tcPr>
          <w:p>
            <w:pPr>
              <w:jc w:val="center"/>
              <w:rPr>
                <w:color w:val="000000"/>
                <w:sz w:val="18"/>
                <w:szCs w:val="18"/>
              </w:rPr>
            </w:pPr>
          </w:p>
        </w:tc>
      </w:tr>
      <w:tr>
        <w:tblPrEx>
          <w:tblCellMar>
            <w:top w:w="0" w:type="dxa"/>
            <w:left w:w="0" w:type="dxa"/>
            <w:bottom w:w="0" w:type="dxa"/>
            <w:right w:w="0" w:type="dxa"/>
          </w:tblCellMar>
        </w:tblPrEx>
        <w:trPr>
          <w:trHeight w:val="20" w:hRule="exact"/>
          <w:jc w:val="center"/>
        </w:trPr>
        <w:tc>
          <w:tcPr>
            <w:tcW w:w="966" w:type="dxa"/>
            <w:tcBorders>
              <w:top w:val="single" w:color="auto" w:sz="4" w:space="0"/>
              <w:left w:val="single" w:color="auto" w:sz="4" w:space="0"/>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2</w:t>
            </w:r>
          </w:p>
        </w:tc>
        <w:tc>
          <w:tcPr>
            <w:tcW w:w="967"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德阳开发区家味中餐店</w:t>
            </w:r>
          </w:p>
        </w:tc>
        <w:tc>
          <w:tcPr>
            <w:tcW w:w="968"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个体工商户</w:t>
            </w:r>
          </w:p>
        </w:tc>
        <w:tc>
          <w:tcPr>
            <w:tcW w:w="927"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925106</w:t>
            </w:r>
          </w:p>
          <w:p>
            <w:pPr>
              <w:jc w:val="center"/>
              <w:rPr>
                <w:sz w:val="18"/>
                <w:szCs w:val="18"/>
              </w:rPr>
            </w:pPr>
            <w:r>
              <w:rPr>
                <w:rFonts w:hint="eastAsia"/>
                <w:sz w:val="18"/>
                <w:szCs w:val="18"/>
              </w:rPr>
              <w:t>00MA67WC</w:t>
            </w:r>
          </w:p>
          <w:p>
            <w:pPr>
              <w:jc w:val="center"/>
              <w:rPr>
                <w:sz w:val="18"/>
                <w:szCs w:val="18"/>
              </w:rPr>
            </w:pPr>
            <w:r>
              <w:rPr>
                <w:rFonts w:hint="eastAsia"/>
                <w:sz w:val="18"/>
                <w:szCs w:val="18"/>
              </w:rPr>
              <w:t>722Y</w:t>
            </w:r>
          </w:p>
        </w:tc>
        <w:tc>
          <w:tcPr>
            <w:tcW w:w="708"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巫贵华</w:t>
            </w:r>
          </w:p>
        </w:tc>
        <w:tc>
          <w:tcPr>
            <w:tcW w:w="993"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身份证</w:t>
            </w:r>
          </w:p>
        </w:tc>
        <w:tc>
          <w:tcPr>
            <w:tcW w:w="850"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p>
        </w:tc>
        <w:tc>
          <w:tcPr>
            <w:tcW w:w="709"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p>
        </w:tc>
        <w:tc>
          <w:tcPr>
            <w:tcW w:w="709"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p>
        </w:tc>
        <w:tc>
          <w:tcPr>
            <w:tcW w:w="984"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德市城（经）罚决字</w:t>
            </w:r>
            <w:r>
              <w:rPr>
                <w:rFonts w:hint="eastAsia" w:ascii="微软雅黑" w:hAnsi="微软雅黑" w:eastAsia="微软雅黑"/>
                <w:color w:val="000000"/>
                <w:sz w:val="18"/>
                <w:szCs w:val="18"/>
              </w:rPr>
              <w:t>〔</w:t>
            </w:r>
            <w:r>
              <w:rPr>
                <w:rFonts w:hint="eastAsia" w:ascii="等线" w:eastAsia="等线"/>
                <w:color w:val="000000"/>
                <w:sz w:val="18"/>
                <w:szCs w:val="18"/>
              </w:rPr>
              <w:t>2021</w:t>
            </w:r>
            <w:r>
              <w:rPr>
                <w:rFonts w:hint="eastAsia" w:ascii="微软雅黑" w:hAnsi="微软雅黑" w:eastAsia="微软雅黑"/>
                <w:color w:val="000000"/>
                <w:sz w:val="18"/>
                <w:szCs w:val="18"/>
              </w:rPr>
              <w:t>〕第</w:t>
            </w:r>
            <w:r>
              <w:rPr>
                <w:rFonts w:hint="eastAsia" w:ascii="等线" w:eastAsia="等线"/>
                <w:color w:val="000000"/>
                <w:sz w:val="18"/>
                <w:szCs w:val="18"/>
              </w:rPr>
              <w:t>23号</w:t>
            </w:r>
          </w:p>
        </w:tc>
        <w:tc>
          <w:tcPr>
            <w:tcW w:w="850"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超过排放标准排放油烟</w:t>
            </w:r>
          </w:p>
        </w:tc>
        <w:tc>
          <w:tcPr>
            <w:tcW w:w="1134"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违反了《中华人民共和国大气污染防治法》第八十一条第一款</w:t>
            </w:r>
          </w:p>
        </w:tc>
        <w:tc>
          <w:tcPr>
            <w:tcW w:w="851"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《中华人民共和国大气污染防治法》第一百一十八条第一款</w:t>
            </w:r>
          </w:p>
        </w:tc>
        <w:tc>
          <w:tcPr>
            <w:tcW w:w="567"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罚款</w:t>
            </w:r>
          </w:p>
        </w:tc>
        <w:tc>
          <w:tcPr>
            <w:tcW w:w="3031"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巫贵华经营的德阳开发区家味中餐店超过排放标准排放油烟的行为违反了《中华人民共和国大气污染防治法》第八十一条第一款之规定，鉴于巫贵华经执法人员责令改正后，立即进行改正，更换了新油烟净化设备，依据《中华人民共和国大气污染防治法》第一百一十八条第一款，对巫贵华予以罚款5000元（大写：伍仟元整）的行政处罚。</w:t>
            </w:r>
          </w:p>
        </w:tc>
        <w:tc>
          <w:tcPr>
            <w:tcW w:w="521"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0.5</w:t>
            </w:r>
          </w:p>
        </w:tc>
        <w:tc>
          <w:tcPr>
            <w:tcW w:w="850"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p>
        </w:tc>
        <w:tc>
          <w:tcPr>
            <w:tcW w:w="851"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p>
        </w:tc>
        <w:tc>
          <w:tcPr>
            <w:tcW w:w="992"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2021/12/08</w:t>
            </w:r>
          </w:p>
        </w:tc>
        <w:tc>
          <w:tcPr>
            <w:tcW w:w="992"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2022/12/08</w:t>
            </w:r>
          </w:p>
        </w:tc>
        <w:tc>
          <w:tcPr>
            <w:tcW w:w="1134"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2022/12/08</w:t>
            </w:r>
          </w:p>
        </w:tc>
        <w:tc>
          <w:tcPr>
            <w:tcW w:w="1465"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德阳市城市管理行政执法局</w:t>
            </w:r>
          </w:p>
        </w:tc>
        <w:tc>
          <w:tcPr>
            <w:tcW w:w="1228"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11510500</w:t>
            </w:r>
          </w:p>
          <w:p>
            <w:pPr>
              <w:jc w:val="center"/>
              <w:rPr>
                <w:sz w:val="18"/>
                <w:szCs w:val="18"/>
              </w:rPr>
            </w:pPr>
            <w:r>
              <w:rPr>
                <w:rFonts w:hint="eastAsia"/>
                <w:sz w:val="18"/>
                <w:szCs w:val="18"/>
              </w:rPr>
              <w:t>567600</w:t>
            </w:r>
          </w:p>
          <w:p>
            <w:pPr>
              <w:jc w:val="center"/>
              <w:rPr>
                <w:sz w:val="18"/>
                <w:szCs w:val="18"/>
              </w:rPr>
            </w:pPr>
            <w:r>
              <w:rPr>
                <w:rFonts w:hint="eastAsia"/>
                <w:sz w:val="18"/>
                <w:szCs w:val="18"/>
              </w:rPr>
              <w:t>306Y</w:t>
            </w:r>
          </w:p>
        </w:tc>
        <w:tc>
          <w:tcPr>
            <w:tcW w:w="1393" w:type="dxa"/>
            <w:gridSpan w:val="2"/>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德阳市城市管理行政执法局</w:t>
            </w:r>
          </w:p>
        </w:tc>
        <w:tc>
          <w:tcPr>
            <w:tcW w:w="875"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center"/>
              <w:rPr>
                <w:sz w:val="18"/>
                <w:szCs w:val="18"/>
              </w:rPr>
            </w:pPr>
            <w:r>
              <w:rPr>
                <w:rFonts w:hint="eastAsia"/>
                <w:sz w:val="18"/>
                <w:szCs w:val="18"/>
              </w:rPr>
              <w:t>1151</w:t>
            </w:r>
          </w:p>
          <w:p>
            <w:pPr>
              <w:jc w:val="center"/>
              <w:rPr>
                <w:sz w:val="18"/>
                <w:szCs w:val="18"/>
              </w:rPr>
            </w:pPr>
            <w:r>
              <w:rPr>
                <w:rFonts w:hint="eastAsia"/>
                <w:sz w:val="18"/>
                <w:szCs w:val="18"/>
              </w:rPr>
              <w:t>0500567</w:t>
            </w:r>
          </w:p>
          <w:p>
            <w:pPr>
              <w:jc w:val="center"/>
              <w:rPr>
                <w:sz w:val="18"/>
                <w:szCs w:val="18"/>
              </w:rPr>
            </w:pPr>
            <w:r>
              <w:rPr>
                <w:rFonts w:hint="eastAsia"/>
                <w:sz w:val="18"/>
                <w:szCs w:val="18"/>
              </w:rPr>
              <w:t>600306Y</w:t>
            </w:r>
          </w:p>
        </w:tc>
        <w:tc>
          <w:tcPr>
            <w:tcW w:w="426" w:type="dxa"/>
            <w:tcBorders>
              <w:top w:val="single" w:color="auto" w:sz="4" w:space="0"/>
              <w:left w:val="nil"/>
              <w:bottom w:val="nil"/>
              <w:right w:val="single" w:color="auto" w:sz="4" w:space="0"/>
            </w:tcBorders>
            <w:shd w:val="clear" w:color="auto" w:fill="auto"/>
            <w:tcMar>
              <w:top w:w="15" w:type="dxa"/>
              <w:left w:w="15" w:type="dxa"/>
              <w:bottom w:w="0" w:type="dxa"/>
              <w:right w:w="15" w:type="dxa"/>
            </w:tcMar>
            <w:vAlign w:val="center"/>
          </w:tcPr>
          <w:p>
            <w:pPr>
              <w:jc w:val="distribute"/>
              <w:rPr>
                <w:sz w:val="18"/>
                <w:szCs w:val="18"/>
              </w:rPr>
            </w:pPr>
            <w:r>
              <w:rPr>
                <w:rFonts w:hint="eastAsia"/>
                <w:sz w:val="18"/>
                <w:szCs w:val="18"/>
              </w:rPr>
              <w:t>　</w:t>
            </w:r>
          </w:p>
        </w:tc>
        <w:tc>
          <w:tcPr>
            <w:tcW w:w="2291" w:type="dxa"/>
            <w:gridSpan w:val="2"/>
            <w:shd w:val="clear" w:color="auto" w:fill="auto"/>
            <w:tcMar>
              <w:top w:w="15" w:type="dxa"/>
              <w:left w:w="15" w:type="dxa"/>
              <w:bottom w:w="0" w:type="dxa"/>
              <w:right w:w="15" w:type="dxa"/>
            </w:tcMar>
            <w:vAlign w:val="center"/>
          </w:tcPr>
          <w:p>
            <w:pPr>
              <w:jc w:val="distribute"/>
              <w:rPr>
                <w:sz w:val="18"/>
                <w:szCs w:val="18"/>
              </w:rPr>
            </w:pPr>
          </w:p>
        </w:tc>
        <w:tc>
          <w:tcPr>
            <w:tcW w:w="971" w:type="dxa"/>
            <w:gridSpan w:val="2"/>
            <w:shd w:val="clear" w:color="auto" w:fill="auto"/>
            <w:tcMar>
              <w:top w:w="15" w:type="dxa"/>
              <w:left w:w="15" w:type="dxa"/>
              <w:bottom w:w="0" w:type="dxa"/>
              <w:right w:w="15" w:type="dxa"/>
            </w:tcMar>
            <w:vAlign w:val="center"/>
          </w:tcPr>
          <w:p>
            <w:pPr>
              <w:jc w:val="center"/>
              <w:rPr>
                <w:sz w:val="18"/>
                <w:szCs w:val="18"/>
              </w:rPr>
            </w:pPr>
          </w:p>
        </w:tc>
        <w:tc>
          <w:tcPr>
            <w:tcW w:w="70" w:type="dxa"/>
            <w:gridSpan w:val="2"/>
            <w:shd w:val="clear" w:color="auto" w:fill="auto"/>
            <w:tcMar>
              <w:top w:w="15" w:type="dxa"/>
              <w:left w:w="15" w:type="dxa"/>
              <w:bottom w:w="0" w:type="dxa"/>
              <w:right w:w="15" w:type="dxa"/>
            </w:tcMar>
            <w:vAlign w:val="center"/>
          </w:tcPr>
          <w:p>
            <w:pPr>
              <w:jc w:val="center"/>
              <w:rPr>
                <w:sz w:val="18"/>
                <w:szCs w:val="18"/>
              </w:rPr>
            </w:pPr>
          </w:p>
        </w:tc>
        <w:tc>
          <w:tcPr>
            <w:tcW w:w="70" w:type="dxa"/>
            <w:gridSpan w:val="2"/>
            <w:shd w:val="clear" w:color="auto" w:fill="auto"/>
            <w:tcMar>
              <w:top w:w="15" w:type="dxa"/>
              <w:left w:w="15" w:type="dxa"/>
              <w:bottom w:w="0" w:type="dxa"/>
              <w:right w:w="15" w:type="dxa"/>
            </w:tcMar>
            <w:vAlign w:val="center"/>
          </w:tcPr>
          <w:p>
            <w:pPr>
              <w:jc w:val="center"/>
              <w:rPr>
                <w:sz w:val="18"/>
                <w:szCs w:val="18"/>
              </w:rPr>
            </w:pPr>
          </w:p>
        </w:tc>
        <w:tc>
          <w:tcPr>
            <w:tcW w:w="70" w:type="dxa"/>
            <w:gridSpan w:val="2"/>
            <w:shd w:val="clear" w:color="auto" w:fill="auto"/>
            <w:tcMar>
              <w:top w:w="15" w:type="dxa"/>
              <w:left w:w="15" w:type="dxa"/>
              <w:bottom w:w="0" w:type="dxa"/>
              <w:right w:w="15" w:type="dxa"/>
            </w:tcMar>
            <w:vAlign w:val="center"/>
          </w:tcPr>
          <w:p>
            <w:pPr>
              <w:jc w:val="center"/>
              <w:rPr>
                <w:sz w:val="18"/>
                <w:szCs w:val="18"/>
              </w:rPr>
            </w:pPr>
          </w:p>
        </w:tc>
        <w:tc>
          <w:tcPr>
            <w:tcW w:w="70" w:type="dxa"/>
            <w:gridSpan w:val="2"/>
            <w:shd w:val="clear" w:color="auto" w:fill="auto"/>
            <w:tcMar>
              <w:top w:w="15" w:type="dxa"/>
              <w:left w:w="15" w:type="dxa"/>
              <w:bottom w:w="0" w:type="dxa"/>
              <w:right w:w="15" w:type="dxa"/>
            </w:tcMar>
            <w:vAlign w:val="center"/>
          </w:tcPr>
          <w:p>
            <w:pPr>
              <w:jc w:val="center"/>
              <w:rPr>
                <w:sz w:val="18"/>
                <w:szCs w:val="18"/>
              </w:rPr>
            </w:pPr>
          </w:p>
        </w:tc>
        <w:tc>
          <w:tcPr>
            <w:tcW w:w="69" w:type="dxa"/>
            <w:gridSpan w:val="2"/>
            <w:shd w:val="clear" w:color="auto" w:fill="auto"/>
            <w:tcMar>
              <w:top w:w="15" w:type="dxa"/>
              <w:left w:w="15" w:type="dxa"/>
              <w:bottom w:w="0" w:type="dxa"/>
              <w:right w:w="15" w:type="dxa"/>
            </w:tcMar>
            <w:vAlign w:val="center"/>
          </w:tcPr>
          <w:p>
            <w:pPr>
              <w:jc w:val="center"/>
              <w:rPr>
                <w:sz w:val="18"/>
                <w:szCs w:val="18"/>
              </w:rPr>
            </w:pPr>
          </w:p>
        </w:tc>
        <w:tc>
          <w:tcPr>
            <w:tcW w:w="69"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c>
          <w:tcPr>
            <w:tcW w:w="71" w:type="dxa"/>
            <w:shd w:val="clear" w:color="auto" w:fill="auto"/>
            <w:tcMar>
              <w:top w:w="15" w:type="dxa"/>
              <w:left w:w="15" w:type="dxa"/>
              <w:bottom w:w="0" w:type="dxa"/>
              <w:right w:w="15" w:type="dxa"/>
            </w:tcMar>
            <w:vAlign w:val="center"/>
          </w:tcPr>
          <w:p>
            <w:pPr>
              <w:jc w:val="center"/>
              <w:rPr>
                <w:sz w:val="18"/>
                <w:szCs w:val="18"/>
              </w:rPr>
            </w:pPr>
          </w:p>
        </w:tc>
      </w:tr>
      <w:tr>
        <w:tblPrEx>
          <w:tblCellMar>
            <w:top w:w="0" w:type="dxa"/>
            <w:left w:w="0" w:type="dxa"/>
            <w:bottom w:w="0" w:type="dxa"/>
            <w:right w:w="0" w:type="dxa"/>
          </w:tblCellMar>
        </w:tblPrEx>
        <w:trPr>
          <w:trHeight w:val="20" w:hRule="exact"/>
          <w:jc w:val="center"/>
        </w:trPr>
        <w:tc>
          <w:tcPr>
            <w:tcW w:w="96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3</w:t>
            </w:r>
          </w:p>
        </w:tc>
        <w:tc>
          <w:tcPr>
            <w:tcW w:w="967"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四川宝烨建筑工程有限公</w:t>
            </w:r>
          </w:p>
        </w:tc>
        <w:tc>
          <w:tcPr>
            <w:tcW w:w="968"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法人及非法人组织</w:t>
            </w:r>
          </w:p>
        </w:tc>
        <w:tc>
          <w:tcPr>
            <w:tcW w:w="927"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91510</w:t>
            </w:r>
          </w:p>
          <w:p>
            <w:pPr>
              <w:jc w:val="center"/>
              <w:rPr>
                <w:rFonts w:ascii="等线" w:eastAsia="等线"/>
                <w:color w:val="000000"/>
                <w:sz w:val="18"/>
                <w:szCs w:val="18"/>
              </w:rPr>
            </w:pPr>
            <w:r>
              <w:rPr>
                <w:rFonts w:hint="eastAsia" w:ascii="等线" w:eastAsia="等线"/>
                <w:color w:val="000000"/>
                <w:sz w:val="18"/>
                <w:szCs w:val="18"/>
              </w:rPr>
              <w:t>106MA63</w:t>
            </w:r>
          </w:p>
          <w:p>
            <w:pPr>
              <w:jc w:val="center"/>
              <w:rPr>
                <w:rFonts w:ascii="等线" w:eastAsia="等线"/>
                <w:color w:val="000000"/>
                <w:sz w:val="18"/>
                <w:szCs w:val="18"/>
              </w:rPr>
            </w:pPr>
            <w:r>
              <w:rPr>
                <w:rFonts w:hint="eastAsia" w:ascii="等线" w:eastAsia="等线"/>
                <w:color w:val="000000"/>
                <w:sz w:val="18"/>
                <w:szCs w:val="18"/>
              </w:rPr>
              <w:t>E36G46</w:t>
            </w:r>
          </w:p>
        </w:tc>
        <w:tc>
          <w:tcPr>
            <w:tcW w:w="708"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庄荣伟</w:t>
            </w:r>
          </w:p>
        </w:tc>
        <w:tc>
          <w:tcPr>
            <w:tcW w:w="993"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身份证</w:t>
            </w:r>
          </w:p>
        </w:tc>
        <w:tc>
          <w:tcPr>
            <w:tcW w:w="85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9"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9"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984"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德市城管（三）行罚字【2021】41号</w:t>
            </w:r>
          </w:p>
        </w:tc>
        <w:tc>
          <w:tcPr>
            <w:tcW w:w="850"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未对其他场地进行覆盖或者临时绿化案</w:t>
            </w:r>
          </w:p>
        </w:tc>
        <w:tc>
          <w:tcPr>
            <w:tcW w:w="1134"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违反了《四川省&lt;中华人民共和国大气污染防治法&gt;实施办法》第五十五条第一款第（三）项</w:t>
            </w:r>
          </w:p>
        </w:tc>
        <w:tc>
          <w:tcPr>
            <w:tcW w:w="851"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《四川省&lt;中华人民共和国大气污染防治法&gt;实施办法》第八十条</w:t>
            </w:r>
          </w:p>
        </w:tc>
        <w:tc>
          <w:tcPr>
            <w:tcW w:w="567"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罚款</w:t>
            </w:r>
          </w:p>
        </w:tc>
        <w:tc>
          <w:tcPr>
            <w:tcW w:w="3031"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四川宝烨建筑工程有限公未对其他场地进行覆盖或者临时绿化违反了《四川省&lt;中华人民共和国大气污染防治法&gt;实施办法》第五十五条第一款第（三）项，依据《四川省&lt;中华人民共和国大气污染防治法&gt;实施办法》第八十条规定，对其处以行政处罚罚款人民币20000元（大写：贰万元）</w:t>
            </w:r>
          </w:p>
        </w:tc>
        <w:tc>
          <w:tcPr>
            <w:tcW w:w="521"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2</w:t>
            </w:r>
          </w:p>
        </w:tc>
        <w:tc>
          <w:tcPr>
            <w:tcW w:w="850"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851"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bookmarkStart w:id="0" w:name="_GoBack"/>
            <w:bookmarkEnd w:id="0"/>
          </w:p>
        </w:tc>
        <w:tc>
          <w:tcPr>
            <w:tcW w:w="992"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2021/12/1</w:t>
            </w:r>
          </w:p>
        </w:tc>
        <w:tc>
          <w:tcPr>
            <w:tcW w:w="992"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2022/12/1</w:t>
            </w:r>
          </w:p>
        </w:tc>
        <w:tc>
          <w:tcPr>
            <w:tcW w:w="1134"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2022/12/1</w:t>
            </w:r>
          </w:p>
        </w:tc>
        <w:tc>
          <w:tcPr>
            <w:tcW w:w="1465"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德阳市城市管理行政执法局</w:t>
            </w:r>
          </w:p>
        </w:tc>
        <w:tc>
          <w:tcPr>
            <w:tcW w:w="1228"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1151050</w:t>
            </w:r>
          </w:p>
          <w:p>
            <w:pPr>
              <w:jc w:val="center"/>
              <w:rPr>
                <w:rFonts w:ascii="等线" w:eastAsia="等线"/>
                <w:color w:val="000000"/>
                <w:sz w:val="18"/>
                <w:szCs w:val="18"/>
              </w:rPr>
            </w:pPr>
            <w:r>
              <w:rPr>
                <w:rFonts w:hint="eastAsia" w:ascii="等线" w:eastAsia="等线"/>
                <w:color w:val="000000"/>
                <w:sz w:val="18"/>
                <w:szCs w:val="18"/>
              </w:rPr>
              <w:t>056760</w:t>
            </w:r>
          </w:p>
          <w:p>
            <w:pPr>
              <w:jc w:val="center"/>
              <w:rPr>
                <w:rFonts w:ascii="等线" w:eastAsia="等线"/>
                <w:color w:val="000000"/>
                <w:sz w:val="18"/>
                <w:szCs w:val="18"/>
              </w:rPr>
            </w:pPr>
            <w:r>
              <w:rPr>
                <w:rFonts w:hint="eastAsia" w:ascii="等线" w:eastAsia="等线"/>
                <w:color w:val="000000"/>
                <w:sz w:val="18"/>
                <w:szCs w:val="18"/>
              </w:rPr>
              <w:t>0306Y</w:t>
            </w:r>
          </w:p>
        </w:tc>
        <w:tc>
          <w:tcPr>
            <w:tcW w:w="1393" w:type="dxa"/>
            <w:gridSpan w:val="2"/>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德阳市城市管理行政执法局</w:t>
            </w:r>
          </w:p>
        </w:tc>
        <w:tc>
          <w:tcPr>
            <w:tcW w:w="875"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11510</w:t>
            </w:r>
          </w:p>
          <w:p>
            <w:pPr>
              <w:jc w:val="center"/>
              <w:rPr>
                <w:rFonts w:ascii="等线" w:eastAsia="等线"/>
                <w:color w:val="000000"/>
                <w:sz w:val="18"/>
                <w:szCs w:val="18"/>
              </w:rPr>
            </w:pPr>
            <w:r>
              <w:rPr>
                <w:rFonts w:hint="eastAsia" w:ascii="等线" w:eastAsia="等线"/>
                <w:color w:val="000000"/>
                <w:sz w:val="18"/>
                <w:szCs w:val="18"/>
              </w:rPr>
              <w:t>50056760</w:t>
            </w:r>
          </w:p>
          <w:p>
            <w:pPr>
              <w:jc w:val="center"/>
              <w:rPr>
                <w:rFonts w:ascii="等线" w:eastAsia="等线"/>
                <w:color w:val="000000"/>
                <w:sz w:val="18"/>
                <w:szCs w:val="18"/>
              </w:rPr>
            </w:pPr>
            <w:r>
              <w:rPr>
                <w:rFonts w:hint="eastAsia" w:ascii="等线" w:eastAsia="等线"/>
                <w:color w:val="000000"/>
                <w:sz w:val="18"/>
                <w:szCs w:val="18"/>
              </w:rPr>
              <w:t>0306Y</w:t>
            </w:r>
          </w:p>
        </w:tc>
        <w:tc>
          <w:tcPr>
            <w:tcW w:w="426"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distribute"/>
              <w:rPr>
                <w:rFonts w:ascii="等线" w:eastAsia="等线"/>
                <w:color w:val="000000"/>
                <w:sz w:val="18"/>
                <w:szCs w:val="18"/>
              </w:rPr>
            </w:pPr>
            <w:r>
              <w:rPr>
                <w:rFonts w:hint="eastAsia" w:ascii="等线" w:eastAsia="等线"/>
                <w:color w:val="000000"/>
                <w:sz w:val="18"/>
                <w:szCs w:val="18"/>
              </w:rPr>
              <w:t>　</w:t>
            </w:r>
          </w:p>
        </w:tc>
        <w:tc>
          <w:tcPr>
            <w:tcW w:w="2291" w:type="dxa"/>
            <w:gridSpan w:val="2"/>
            <w:shd w:val="clear" w:color="auto" w:fill="auto"/>
            <w:tcMar>
              <w:top w:w="15" w:type="dxa"/>
              <w:left w:w="15" w:type="dxa"/>
              <w:bottom w:w="0" w:type="dxa"/>
              <w:right w:w="15" w:type="dxa"/>
            </w:tcMar>
            <w:vAlign w:val="center"/>
          </w:tcPr>
          <w:p>
            <w:pPr>
              <w:jc w:val="distribute"/>
              <w:rPr>
                <w:rFonts w:ascii="等线" w:eastAsia="等线"/>
                <w:color w:val="000000"/>
                <w:sz w:val="18"/>
                <w:szCs w:val="18"/>
              </w:rPr>
            </w:pPr>
          </w:p>
        </w:tc>
        <w:tc>
          <w:tcPr>
            <w:tcW w:w="971" w:type="dxa"/>
            <w:gridSpan w:val="2"/>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 w:type="dxa"/>
            <w:gridSpan w:val="2"/>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 w:type="dxa"/>
            <w:gridSpan w:val="2"/>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 w:type="dxa"/>
            <w:gridSpan w:val="2"/>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 w:type="dxa"/>
            <w:gridSpan w:val="2"/>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69" w:type="dxa"/>
            <w:gridSpan w:val="2"/>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69"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1" w:type="dxa"/>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r>
      <w:tr>
        <w:tblPrEx>
          <w:tblCellMar>
            <w:top w:w="0" w:type="dxa"/>
            <w:left w:w="0" w:type="dxa"/>
            <w:bottom w:w="0" w:type="dxa"/>
            <w:right w:w="0" w:type="dxa"/>
          </w:tblCellMar>
        </w:tblPrEx>
        <w:trPr>
          <w:trHeight w:val="20" w:hRule="exact"/>
          <w:jc w:val="center"/>
        </w:trPr>
        <w:tc>
          <w:tcPr>
            <w:tcW w:w="966" w:type="dxa"/>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4</w:t>
            </w:r>
          </w:p>
        </w:tc>
        <w:tc>
          <w:tcPr>
            <w:tcW w:w="96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德阳博府房地产开发有限公司</w:t>
            </w:r>
          </w:p>
        </w:tc>
        <w:tc>
          <w:tcPr>
            <w:tcW w:w="968"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法人及非法人组织</w:t>
            </w:r>
          </w:p>
        </w:tc>
        <w:tc>
          <w:tcPr>
            <w:tcW w:w="92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91510</w:t>
            </w:r>
          </w:p>
          <w:p>
            <w:pPr>
              <w:jc w:val="center"/>
              <w:rPr>
                <w:rFonts w:ascii="等线" w:eastAsia="等线"/>
                <w:color w:val="000000"/>
                <w:sz w:val="18"/>
                <w:szCs w:val="18"/>
              </w:rPr>
            </w:pPr>
            <w:r>
              <w:rPr>
                <w:rFonts w:hint="eastAsia" w:ascii="等线" w:eastAsia="等线"/>
                <w:color w:val="000000"/>
                <w:sz w:val="18"/>
                <w:szCs w:val="18"/>
              </w:rPr>
              <w:t>600MA6448</w:t>
            </w:r>
          </w:p>
          <w:p>
            <w:pPr>
              <w:jc w:val="center"/>
              <w:rPr>
                <w:rFonts w:ascii="等线" w:eastAsia="等线"/>
                <w:color w:val="000000"/>
                <w:sz w:val="18"/>
                <w:szCs w:val="18"/>
              </w:rPr>
            </w:pPr>
            <w:r>
              <w:rPr>
                <w:rFonts w:hint="eastAsia" w:ascii="等线" w:eastAsia="等线"/>
                <w:color w:val="000000"/>
                <w:sz w:val="18"/>
                <w:szCs w:val="18"/>
              </w:rPr>
              <w:t>DC6</w:t>
            </w:r>
          </w:p>
        </w:tc>
        <w:tc>
          <w:tcPr>
            <w:tcW w:w="708"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许琪</w:t>
            </w:r>
          </w:p>
        </w:tc>
        <w:tc>
          <w:tcPr>
            <w:tcW w:w="993"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身份证</w:t>
            </w:r>
          </w:p>
        </w:tc>
        <w:tc>
          <w:tcPr>
            <w:tcW w:w="85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p>
        </w:tc>
        <w:tc>
          <w:tcPr>
            <w:tcW w:w="7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等线" w:eastAsia="等线"/>
                <w:color w:val="000000"/>
                <w:sz w:val="22"/>
                <w:szCs w:val="22"/>
              </w:rPr>
            </w:pPr>
          </w:p>
        </w:tc>
        <w:tc>
          <w:tcPr>
            <w:tcW w:w="70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等线" w:eastAsia="等线"/>
                <w:color w:val="000000"/>
                <w:sz w:val="22"/>
                <w:szCs w:val="22"/>
              </w:rPr>
            </w:pPr>
          </w:p>
        </w:tc>
        <w:tc>
          <w:tcPr>
            <w:tcW w:w="98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德市城（二）罚决字〔2021〕9号</w:t>
            </w:r>
          </w:p>
        </w:tc>
        <w:tc>
          <w:tcPr>
            <w:tcW w:w="850"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未办理建筑工程施工许可证擅自施工案</w:t>
            </w:r>
          </w:p>
        </w:tc>
        <w:tc>
          <w:tcPr>
            <w:tcW w:w="1134"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《四川省建筑管理条例》第十三条</w:t>
            </w:r>
          </w:p>
        </w:tc>
        <w:tc>
          <w:tcPr>
            <w:tcW w:w="851"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《四川省建筑管理条例》第五十五条第（四）项</w:t>
            </w:r>
          </w:p>
        </w:tc>
        <w:tc>
          <w:tcPr>
            <w:tcW w:w="567"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罚款</w:t>
            </w:r>
          </w:p>
        </w:tc>
        <w:tc>
          <w:tcPr>
            <w:tcW w:w="3031"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德阳博府房地产开发有限公司未办理施工许可证擅自施工违反了《四川省建筑管理条例》第十三条的规定，根据《四川省建筑管理条例》第五十五条第（四）项的规定，给予你单位处警告并处工程总造价为4192209.11元（大写：肆佰壹拾玖万贰仟贰佰零玖元壹角壹分）0.7％即29345.46元（大写：贰万玖仟叁佰肆拾伍元肆角陆分）的罚款的行政处罚。</w:t>
            </w:r>
          </w:p>
        </w:tc>
        <w:tc>
          <w:tcPr>
            <w:tcW w:w="52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等线" w:eastAsia="等线"/>
                <w:color w:val="000000"/>
                <w:sz w:val="18"/>
                <w:szCs w:val="18"/>
              </w:rPr>
            </w:pPr>
            <w:r>
              <w:rPr>
                <w:rFonts w:hint="eastAsia" w:ascii="等线" w:eastAsia="等线"/>
                <w:color w:val="000000"/>
                <w:sz w:val="18"/>
                <w:szCs w:val="18"/>
              </w:rPr>
              <w:t>2.934546</w:t>
            </w:r>
          </w:p>
        </w:tc>
        <w:tc>
          <w:tcPr>
            <w:tcW w:w="85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仿宋" w:hAnsi="仿宋" w:eastAsia="仿宋"/>
                <w:color w:val="000000"/>
                <w:sz w:val="18"/>
                <w:szCs w:val="18"/>
              </w:rPr>
            </w:pPr>
          </w:p>
        </w:tc>
        <w:tc>
          <w:tcPr>
            <w:tcW w:w="85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仿宋" w:hAnsi="仿宋" w:eastAsia="仿宋"/>
                <w:color w:val="000000"/>
                <w:sz w:val="18"/>
                <w:szCs w:val="18"/>
              </w:rPr>
            </w:pPr>
          </w:p>
        </w:tc>
        <w:tc>
          <w:tcPr>
            <w:tcW w:w="99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2021/12/8</w:t>
            </w:r>
          </w:p>
        </w:tc>
        <w:tc>
          <w:tcPr>
            <w:tcW w:w="99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2022/12/8</w:t>
            </w:r>
          </w:p>
        </w:tc>
        <w:tc>
          <w:tcPr>
            <w:tcW w:w="113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2022/12/8</w:t>
            </w:r>
          </w:p>
        </w:tc>
        <w:tc>
          <w:tcPr>
            <w:tcW w:w="1465"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德阳市城市管理行政执法局</w:t>
            </w:r>
          </w:p>
        </w:tc>
        <w:tc>
          <w:tcPr>
            <w:tcW w:w="1228"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11510</w:t>
            </w:r>
          </w:p>
          <w:p>
            <w:pPr>
              <w:jc w:val="center"/>
              <w:rPr>
                <w:color w:val="000000"/>
                <w:sz w:val="18"/>
                <w:szCs w:val="18"/>
              </w:rPr>
            </w:pPr>
            <w:r>
              <w:rPr>
                <w:rFonts w:hint="eastAsia"/>
                <w:color w:val="000000"/>
                <w:sz w:val="18"/>
                <w:szCs w:val="18"/>
              </w:rPr>
              <w:t>5005676</w:t>
            </w:r>
          </w:p>
          <w:p>
            <w:pPr>
              <w:jc w:val="center"/>
              <w:rPr>
                <w:color w:val="000000"/>
                <w:sz w:val="18"/>
                <w:szCs w:val="18"/>
              </w:rPr>
            </w:pPr>
            <w:r>
              <w:rPr>
                <w:rFonts w:hint="eastAsia"/>
                <w:color w:val="000000"/>
                <w:sz w:val="18"/>
                <w:szCs w:val="18"/>
              </w:rPr>
              <w:t>00306Y</w:t>
            </w:r>
          </w:p>
        </w:tc>
        <w:tc>
          <w:tcPr>
            <w:tcW w:w="1393"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德阳市城市管理行政执法局</w:t>
            </w:r>
          </w:p>
        </w:tc>
        <w:tc>
          <w:tcPr>
            <w:tcW w:w="875"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color w:val="000000"/>
                <w:sz w:val="18"/>
                <w:szCs w:val="18"/>
              </w:rPr>
            </w:pPr>
            <w:r>
              <w:rPr>
                <w:rFonts w:hint="eastAsia"/>
                <w:color w:val="000000"/>
                <w:sz w:val="18"/>
                <w:szCs w:val="18"/>
              </w:rPr>
              <w:t>115105</w:t>
            </w:r>
          </w:p>
          <w:p>
            <w:pPr>
              <w:jc w:val="center"/>
              <w:rPr>
                <w:color w:val="000000"/>
                <w:sz w:val="18"/>
                <w:szCs w:val="18"/>
              </w:rPr>
            </w:pPr>
            <w:r>
              <w:rPr>
                <w:rFonts w:hint="eastAsia"/>
                <w:color w:val="000000"/>
                <w:sz w:val="18"/>
                <w:szCs w:val="18"/>
              </w:rPr>
              <w:t>00567600</w:t>
            </w:r>
          </w:p>
          <w:p>
            <w:pPr>
              <w:jc w:val="center"/>
              <w:rPr>
                <w:color w:val="000000"/>
                <w:sz w:val="18"/>
                <w:szCs w:val="18"/>
              </w:rPr>
            </w:pPr>
            <w:r>
              <w:rPr>
                <w:rFonts w:hint="eastAsia"/>
                <w:color w:val="000000"/>
                <w:sz w:val="18"/>
                <w:szCs w:val="18"/>
              </w:rPr>
              <w:t>306Y</w:t>
            </w:r>
          </w:p>
        </w:tc>
        <w:tc>
          <w:tcPr>
            <w:tcW w:w="4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bottom"/>
          </w:tcPr>
          <w:p>
            <w:pPr>
              <w:jc w:val="distribute"/>
              <w:rPr>
                <w:rFonts w:ascii="等线" w:eastAsia="等线"/>
                <w:color w:val="000000"/>
                <w:sz w:val="22"/>
                <w:szCs w:val="22"/>
              </w:rPr>
            </w:pPr>
            <w:r>
              <w:rPr>
                <w:rFonts w:hint="eastAsia" w:ascii="等线" w:eastAsia="等线"/>
                <w:color w:val="000000"/>
                <w:sz w:val="22"/>
                <w:szCs w:val="22"/>
              </w:rPr>
              <w:t>　</w:t>
            </w:r>
          </w:p>
        </w:tc>
        <w:tc>
          <w:tcPr>
            <w:tcW w:w="2291" w:type="dxa"/>
            <w:gridSpan w:val="2"/>
            <w:shd w:val="clear" w:color="auto" w:fill="auto"/>
            <w:noWrap/>
            <w:tcMar>
              <w:top w:w="15" w:type="dxa"/>
              <w:left w:w="15" w:type="dxa"/>
              <w:bottom w:w="0" w:type="dxa"/>
              <w:right w:w="15" w:type="dxa"/>
            </w:tcMar>
            <w:vAlign w:val="bottom"/>
          </w:tcPr>
          <w:p>
            <w:pPr>
              <w:jc w:val="distribute"/>
              <w:rPr>
                <w:rFonts w:ascii="等线" w:eastAsia="等线"/>
                <w:color w:val="000000"/>
                <w:sz w:val="22"/>
                <w:szCs w:val="22"/>
              </w:rPr>
            </w:pPr>
          </w:p>
        </w:tc>
        <w:tc>
          <w:tcPr>
            <w:tcW w:w="9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r>
      <w:tr>
        <w:tblPrEx>
          <w:tblCellMar>
            <w:top w:w="0" w:type="dxa"/>
            <w:left w:w="0" w:type="dxa"/>
            <w:bottom w:w="0" w:type="dxa"/>
            <w:right w:w="0" w:type="dxa"/>
          </w:tblCellMar>
        </w:tblPrEx>
        <w:trPr>
          <w:trHeight w:val="270" w:hRule="atLeast"/>
          <w:jc w:val="center"/>
        </w:trPr>
        <w:tc>
          <w:tcPr>
            <w:tcW w:w="96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2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3"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8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67"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303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2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465"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22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393"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75"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42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229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r>
      <w:tr>
        <w:tblPrEx>
          <w:tblCellMar>
            <w:top w:w="0" w:type="dxa"/>
            <w:left w:w="0" w:type="dxa"/>
            <w:bottom w:w="0" w:type="dxa"/>
            <w:right w:w="0" w:type="dxa"/>
          </w:tblCellMar>
        </w:tblPrEx>
        <w:trPr>
          <w:trHeight w:val="270" w:hRule="atLeast"/>
          <w:jc w:val="center"/>
        </w:trPr>
        <w:tc>
          <w:tcPr>
            <w:tcW w:w="96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2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3"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8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67"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303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2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465"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22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393"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75"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42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229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r>
      <w:tr>
        <w:tblPrEx>
          <w:tblCellMar>
            <w:top w:w="0" w:type="dxa"/>
            <w:left w:w="0" w:type="dxa"/>
            <w:bottom w:w="0" w:type="dxa"/>
            <w:right w:w="0" w:type="dxa"/>
          </w:tblCellMar>
        </w:tblPrEx>
        <w:trPr>
          <w:trHeight w:val="270" w:hRule="atLeast"/>
          <w:jc w:val="center"/>
        </w:trPr>
        <w:tc>
          <w:tcPr>
            <w:tcW w:w="96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2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3"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8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67"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303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2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465"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22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393"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75"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42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229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r>
      <w:tr>
        <w:tblPrEx>
          <w:tblCellMar>
            <w:top w:w="0" w:type="dxa"/>
            <w:left w:w="0" w:type="dxa"/>
            <w:bottom w:w="0" w:type="dxa"/>
            <w:right w:w="0" w:type="dxa"/>
          </w:tblCellMar>
        </w:tblPrEx>
        <w:trPr>
          <w:trHeight w:val="270" w:hRule="atLeast"/>
          <w:jc w:val="center"/>
        </w:trPr>
        <w:tc>
          <w:tcPr>
            <w:tcW w:w="96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6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27"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3"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8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67"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303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52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0"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5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92"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134"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465"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228"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1393"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875"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426"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229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971"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0"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gridSpan w:val="2"/>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69"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c>
          <w:tcPr>
            <w:tcW w:w="71" w:type="dxa"/>
            <w:shd w:val="clear" w:color="auto" w:fill="auto"/>
            <w:noWrap/>
            <w:tcMar>
              <w:top w:w="15" w:type="dxa"/>
              <w:left w:w="15" w:type="dxa"/>
              <w:bottom w:w="0" w:type="dxa"/>
              <w:right w:w="15" w:type="dxa"/>
            </w:tcMar>
            <w:vAlign w:val="bottom"/>
          </w:tcPr>
          <w:p>
            <w:pPr>
              <w:rPr>
                <w:rFonts w:ascii="等线" w:eastAsia="等线"/>
                <w:color w:val="000000"/>
                <w:sz w:val="22"/>
                <w:szCs w:val="22"/>
              </w:rPr>
            </w:pPr>
          </w:p>
        </w:tc>
      </w:tr>
      <w:tr>
        <w:tblPrEx>
          <w:tblCellMar>
            <w:top w:w="0" w:type="dxa"/>
            <w:left w:w="0" w:type="dxa"/>
            <w:bottom w:w="0" w:type="dxa"/>
            <w:right w:w="0" w:type="dxa"/>
          </w:tblCellMar>
        </w:tblPrEx>
        <w:trPr>
          <w:jc w:val="center"/>
          <w:hidden/>
        </w:trPr>
        <w:tc>
          <w:tcPr>
            <w:tcW w:w="966" w:type="dxa"/>
            <w:vAlign w:val="center"/>
          </w:tcPr>
          <w:p>
            <w:pPr>
              <w:rPr>
                <w:vanish/>
              </w:rPr>
            </w:pPr>
          </w:p>
        </w:tc>
        <w:tc>
          <w:tcPr>
            <w:tcW w:w="967" w:type="dxa"/>
            <w:vAlign w:val="center"/>
          </w:tcPr>
          <w:p>
            <w:pPr>
              <w:rPr>
                <w:vanish/>
              </w:rPr>
            </w:pPr>
          </w:p>
        </w:tc>
        <w:tc>
          <w:tcPr>
            <w:tcW w:w="968" w:type="dxa"/>
            <w:vAlign w:val="center"/>
          </w:tcPr>
          <w:p>
            <w:pPr>
              <w:rPr>
                <w:vanish/>
              </w:rPr>
            </w:pPr>
          </w:p>
        </w:tc>
        <w:tc>
          <w:tcPr>
            <w:tcW w:w="927" w:type="dxa"/>
            <w:vAlign w:val="center"/>
          </w:tcPr>
          <w:p>
            <w:pPr>
              <w:rPr>
                <w:vanish/>
              </w:rPr>
            </w:pPr>
          </w:p>
        </w:tc>
        <w:tc>
          <w:tcPr>
            <w:tcW w:w="708" w:type="dxa"/>
            <w:vAlign w:val="center"/>
          </w:tcPr>
          <w:p>
            <w:pPr>
              <w:rPr>
                <w:vanish/>
              </w:rPr>
            </w:pPr>
          </w:p>
        </w:tc>
        <w:tc>
          <w:tcPr>
            <w:tcW w:w="993" w:type="dxa"/>
            <w:vAlign w:val="center"/>
          </w:tcPr>
          <w:p>
            <w:pPr>
              <w:rPr>
                <w:vanish/>
              </w:rPr>
            </w:pPr>
          </w:p>
        </w:tc>
        <w:tc>
          <w:tcPr>
            <w:tcW w:w="850" w:type="dxa"/>
            <w:vAlign w:val="center"/>
          </w:tcPr>
          <w:p>
            <w:pPr>
              <w:rPr>
                <w:vanish/>
              </w:rPr>
            </w:pPr>
          </w:p>
        </w:tc>
        <w:tc>
          <w:tcPr>
            <w:tcW w:w="709" w:type="dxa"/>
            <w:vAlign w:val="center"/>
          </w:tcPr>
          <w:p>
            <w:pPr>
              <w:rPr>
                <w:vanish/>
              </w:rPr>
            </w:pPr>
          </w:p>
        </w:tc>
        <w:tc>
          <w:tcPr>
            <w:tcW w:w="709" w:type="dxa"/>
            <w:vAlign w:val="center"/>
          </w:tcPr>
          <w:p>
            <w:pPr>
              <w:rPr>
                <w:vanish/>
              </w:rPr>
            </w:pPr>
          </w:p>
        </w:tc>
        <w:tc>
          <w:tcPr>
            <w:tcW w:w="984" w:type="dxa"/>
            <w:vAlign w:val="center"/>
          </w:tcPr>
          <w:p>
            <w:pPr>
              <w:rPr>
                <w:vanish/>
              </w:rPr>
            </w:pPr>
          </w:p>
        </w:tc>
        <w:tc>
          <w:tcPr>
            <w:tcW w:w="850" w:type="dxa"/>
            <w:gridSpan w:val="2"/>
            <w:vAlign w:val="center"/>
          </w:tcPr>
          <w:p>
            <w:pPr>
              <w:rPr>
                <w:vanish/>
              </w:rPr>
            </w:pPr>
          </w:p>
        </w:tc>
        <w:tc>
          <w:tcPr>
            <w:tcW w:w="1134" w:type="dxa"/>
            <w:gridSpan w:val="2"/>
            <w:vAlign w:val="center"/>
          </w:tcPr>
          <w:p>
            <w:pPr>
              <w:rPr>
                <w:vanish/>
              </w:rPr>
            </w:pPr>
          </w:p>
        </w:tc>
        <w:tc>
          <w:tcPr>
            <w:tcW w:w="851" w:type="dxa"/>
            <w:gridSpan w:val="2"/>
            <w:vAlign w:val="center"/>
          </w:tcPr>
          <w:p>
            <w:pPr>
              <w:rPr>
                <w:vanish/>
              </w:rPr>
            </w:pPr>
          </w:p>
        </w:tc>
        <w:tc>
          <w:tcPr>
            <w:tcW w:w="567" w:type="dxa"/>
            <w:gridSpan w:val="2"/>
            <w:vAlign w:val="center"/>
          </w:tcPr>
          <w:p>
            <w:pPr>
              <w:rPr>
                <w:vanish/>
              </w:rPr>
            </w:pPr>
          </w:p>
        </w:tc>
        <w:tc>
          <w:tcPr>
            <w:tcW w:w="3031" w:type="dxa"/>
            <w:gridSpan w:val="2"/>
            <w:vAlign w:val="center"/>
          </w:tcPr>
          <w:p>
            <w:pPr>
              <w:rPr>
                <w:vanish/>
              </w:rPr>
            </w:pPr>
          </w:p>
        </w:tc>
        <w:tc>
          <w:tcPr>
            <w:tcW w:w="521" w:type="dxa"/>
            <w:vAlign w:val="center"/>
          </w:tcPr>
          <w:p>
            <w:pPr>
              <w:rPr>
                <w:vanish/>
              </w:rPr>
            </w:pPr>
          </w:p>
        </w:tc>
        <w:tc>
          <w:tcPr>
            <w:tcW w:w="850" w:type="dxa"/>
            <w:vAlign w:val="center"/>
          </w:tcPr>
          <w:p>
            <w:pPr>
              <w:rPr>
                <w:vanish/>
              </w:rPr>
            </w:pPr>
          </w:p>
        </w:tc>
        <w:tc>
          <w:tcPr>
            <w:tcW w:w="851" w:type="dxa"/>
            <w:vAlign w:val="center"/>
          </w:tcPr>
          <w:p>
            <w:pPr>
              <w:rPr>
                <w:vanish/>
              </w:rPr>
            </w:pPr>
          </w:p>
        </w:tc>
        <w:tc>
          <w:tcPr>
            <w:tcW w:w="992" w:type="dxa"/>
            <w:vAlign w:val="center"/>
          </w:tcPr>
          <w:p>
            <w:pPr>
              <w:rPr>
                <w:vanish/>
              </w:rPr>
            </w:pPr>
          </w:p>
        </w:tc>
        <w:tc>
          <w:tcPr>
            <w:tcW w:w="992" w:type="dxa"/>
            <w:vAlign w:val="center"/>
          </w:tcPr>
          <w:p>
            <w:pPr>
              <w:rPr>
                <w:vanish/>
              </w:rPr>
            </w:pPr>
          </w:p>
        </w:tc>
        <w:tc>
          <w:tcPr>
            <w:tcW w:w="1134" w:type="dxa"/>
            <w:vAlign w:val="center"/>
          </w:tcPr>
          <w:p>
            <w:pPr>
              <w:rPr>
                <w:vanish/>
              </w:rPr>
            </w:pPr>
          </w:p>
        </w:tc>
        <w:tc>
          <w:tcPr>
            <w:tcW w:w="1465" w:type="dxa"/>
            <w:gridSpan w:val="2"/>
            <w:vAlign w:val="center"/>
          </w:tcPr>
          <w:p>
            <w:pPr>
              <w:rPr>
                <w:vanish/>
              </w:rPr>
            </w:pPr>
          </w:p>
        </w:tc>
        <w:tc>
          <w:tcPr>
            <w:tcW w:w="1228" w:type="dxa"/>
            <w:vAlign w:val="center"/>
          </w:tcPr>
          <w:p>
            <w:pPr>
              <w:rPr>
                <w:vanish/>
              </w:rPr>
            </w:pPr>
          </w:p>
        </w:tc>
        <w:tc>
          <w:tcPr>
            <w:tcW w:w="1393" w:type="dxa"/>
            <w:gridSpan w:val="2"/>
            <w:vAlign w:val="center"/>
          </w:tcPr>
          <w:p>
            <w:pPr>
              <w:rPr>
                <w:vanish/>
              </w:rPr>
            </w:pPr>
          </w:p>
        </w:tc>
        <w:tc>
          <w:tcPr>
            <w:tcW w:w="875" w:type="dxa"/>
            <w:vAlign w:val="center"/>
          </w:tcPr>
          <w:p>
            <w:pPr>
              <w:rPr>
                <w:vanish/>
              </w:rPr>
            </w:pPr>
          </w:p>
        </w:tc>
        <w:tc>
          <w:tcPr>
            <w:tcW w:w="426" w:type="dxa"/>
            <w:vAlign w:val="center"/>
          </w:tcPr>
          <w:p>
            <w:pPr>
              <w:rPr>
                <w:vanish/>
              </w:rPr>
            </w:pPr>
          </w:p>
        </w:tc>
        <w:tc>
          <w:tcPr>
            <w:tcW w:w="2291" w:type="dxa"/>
            <w:gridSpan w:val="2"/>
            <w:vAlign w:val="center"/>
          </w:tcPr>
          <w:p>
            <w:pPr>
              <w:rPr>
                <w:vanish/>
              </w:rPr>
            </w:pPr>
          </w:p>
        </w:tc>
        <w:tc>
          <w:tcPr>
            <w:tcW w:w="971" w:type="dxa"/>
            <w:gridSpan w:val="2"/>
            <w:vAlign w:val="center"/>
          </w:tcPr>
          <w:p>
            <w:pPr>
              <w:rPr>
                <w:vanish/>
              </w:rPr>
            </w:pPr>
          </w:p>
        </w:tc>
        <w:tc>
          <w:tcPr>
            <w:tcW w:w="70" w:type="dxa"/>
            <w:gridSpan w:val="2"/>
            <w:vAlign w:val="center"/>
          </w:tcPr>
          <w:p>
            <w:pPr>
              <w:rPr>
                <w:vanish/>
              </w:rPr>
            </w:pPr>
          </w:p>
        </w:tc>
        <w:tc>
          <w:tcPr>
            <w:tcW w:w="70" w:type="dxa"/>
            <w:gridSpan w:val="2"/>
            <w:vAlign w:val="center"/>
          </w:tcPr>
          <w:p>
            <w:pPr>
              <w:rPr>
                <w:vanish/>
              </w:rPr>
            </w:pPr>
          </w:p>
        </w:tc>
        <w:tc>
          <w:tcPr>
            <w:tcW w:w="70" w:type="dxa"/>
            <w:gridSpan w:val="2"/>
            <w:vAlign w:val="center"/>
          </w:tcPr>
          <w:p>
            <w:pPr>
              <w:rPr>
                <w:vanish/>
              </w:rPr>
            </w:pPr>
          </w:p>
        </w:tc>
        <w:tc>
          <w:tcPr>
            <w:tcW w:w="70" w:type="dxa"/>
            <w:gridSpan w:val="2"/>
            <w:vAlign w:val="center"/>
          </w:tcPr>
          <w:p>
            <w:pPr>
              <w:rPr>
                <w:vanish/>
              </w:rPr>
            </w:pPr>
          </w:p>
        </w:tc>
        <w:tc>
          <w:tcPr>
            <w:tcW w:w="69" w:type="dxa"/>
            <w:gridSpan w:val="2"/>
            <w:vAlign w:val="center"/>
          </w:tcPr>
          <w:p>
            <w:pPr>
              <w:rPr>
                <w:vanish/>
              </w:rPr>
            </w:pPr>
          </w:p>
        </w:tc>
        <w:tc>
          <w:tcPr>
            <w:tcW w:w="69"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c>
          <w:tcPr>
            <w:tcW w:w="71" w:type="dxa"/>
            <w:vAlign w:val="center"/>
          </w:tcPr>
          <w:p>
            <w:pPr>
              <w:rPr>
                <w:vanish/>
              </w:rPr>
            </w:pPr>
          </w:p>
        </w:tc>
      </w:tr>
    </w:tbl>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bordersDoNotSurroundHeader w:val="true"/>
  <w:bordersDoNotSurroundFooter w:val="true"/>
  <w:documentProtection w:enforcement="0"/>
  <w:defaultTabStop w:val="420"/>
  <w:noPunctuationKerning w:val="true"/>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592"/>
    <w:rsid w:val="00040C3C"/>
    <w:rsid w:val="00137F28"/>
    <w:rsid w:val="00235AAE"/>
    <w:rsid w:val="003D4D82"/>
    <w:rsid w:val="00564C6A"/>
    <w:rsid w:val="006A35DE"/>
    <w:rsid w:val="00832765"/>
    <w:rsid w:val="00883786"/>
    <w:rsid w:val="00C34F43"/>
    <w:rsid w:val="00CA6558"/>
    <w:rsid w:val="00F82592"/>
    <w:rsid w:val="37FEAE03"/>
    <w:rsid w:val="6BF7CF3F"/>
    <w:rsid w:val="CF3C77DC"/>
    <w:rsid w:val="FF9E6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6"/>
    <w:semiHidden/>
    <w:unhideWhenUsed/>
    <w:qFormat/>
    <w:uiPriority w:val="99"/>
    <w:pPr>
      <w:tabs>
        <w:tab w:val="center" w:pos="4153"/>
        <w:tab w:val="right" w:pos="8306"/>
      </w:tabs>
      <w:snapToGrid w:val="0"/>
    </w:pPr>
    <w:rPr>
      <w:sz w:val="18"/>
      <w:szCs w:val="18"/>
    </w:rPr>
  </w:style>
  <w:style w:type="paragraph" w:styleId="3">
    <w:name w:val="header"/>
    <w:basedOn w:val="1"/>
    <w:link w:val="3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23443"/>
    <w:basedOn w:val="1"/>
    <w:qFormat/>
    <w:uiPriority w:val="0"/>
    <w:pPr>
      <w:spacing w:before="100" w:beforeAutospacing="1" w:after="100" w:afterAutospacing="1"/>
    </w:pPr>
    <w:rPr>
      <w:rFonts w:ascii="等线" w:eastAsia="等线"/>
      <w:color w:val="000000"/>
      <w:sz w:val="18"/>
      <w:szCs w:val="18"/>
    </w:rPr>
  </w:style>
  <w:style w:type="paragraph" w:customStyle="1" w:styleId="7">
    <w:name w:val="font623443"/>
    <w:basedOn w:val="1"/>
    <w:qFormat/>
    <w:uiPriority w:val="0"/>
    <w:pPr>
      <w:spacing w:before="100" w:beforeAutospacing="1" w:after="100" w:afterAutospacing="1"/>
    </w:pPr>
    <w:rPr>
      <w:sz w:val="18"/>
      <w:szCs w:val="18"/>
    </w:rPr>
  </w:style>
  <w:style w:type="paragraph" w:customStyle="1" w:styleId="8">
    <w:name w:val="font723443"/>
    <w:basedOn w:val="1"/>
    <w:qFormat/>
    <w:uiPriority w:val="0"/>
    <w:pPr>
      <w:spacing w:before="100" w:beforeAutospacing="1" w:after="100" w:afterAutospacing="1"/>
    </w:pPr>
    <w:rPr>
      <w:rFonts w:ascii="微软雅黑" w:hAnsi="微软雅黑" w:eastAsia="微软雅黑"/>
      <w:color w:val="000000"/>
      <w:sz w:val="18"/>
      <w:szCs w:val="18"/>
    </w:rPr>
  </w:style>
  <w:style w:type="paragraph" w:customStyle="1" w:styleId="9">
    <w:name w:val="xl1523443"/>
    <w:basedOn w:val="1"/>
    <w:qFormat/>
    <w:uiPriority w:val="0"/>
    <w:pPr>
      <w:spacing w:before="100" w:beforeAutospacing="1" w:after="100" w:afterAutospacing="1"/>
      <w:textAlignment w:val="bottom"/>
    </w:pPr>
    <w:rPr>
      <w:rFonts w:ascii="等线" w:eastAsia="等线"/>
      <w:color w:val="000000"/>
      <w:sz w:val="22"/>
      <w:szCs w:val="22"/>
    </w:rPr>
  </w:style>
  <w:style w:type="paragraph" w:customStyle="1" w:styleId="10">
    <w:name w:val="xl6423443"/>
    <w:basedOn w:val="1"/>
    <w:qFormat/>
    <w:uiPriority w:val="0"/>
    <w:pPr>
      <w:spacing w:before="100" w:beforeAutospacing="1" w:after="100" w:afterAutospacing="1"/>
      <w:textAlignment w:val="center"/>
    </w:pPr>
    <w:rPr>
      <w:rFonts w:ascii="等线" w:eastAsia="等线"/>
      <w:color w:val="000000"/>
      <w:sz w:val="22"/>
      <w:szCs w:val="22"/>
    </w:rPr>
  </w:style>
  <w:style w:type="paragraph" w:customStyle="1" w:styleId="11">
    <w:name w:val="xl6523443"/>
    <w:basedOn w:val="1"/>
    <w:qFormat/>
    <w:uiPriority w:val="0"/>
    <w:pPr>
      <w:spacing w:before="100" w:beforeAutospacing="1" w:after="100" w:afterAutospacing="1"/>
      <w:jc w:val="center"/>
      <w:textAlignment w:val="bottom"/>
    </w:pPr>
    <w:rPr>
      <w:rFonts w:ascii="等线" w:eastAsia="等线"/>
      <w:color w:val="000000"/>
      <w:sz w:val="16"/>
      <w:szCs w:val="16"/>
    </w:rPr>
  </w:style>
  <w:style w:type="paragraph" w:customStyle="1" w:styleId="12">
    <w:name w:val="xl6623443"/>
    <w:basedOn w:val="1"/>
    <w:qFormat/>
    <w:uiPriority w:val="0"/>
    <w:pPr>
      <w:spacing w:before="100" w:beforeAutospacing="1" w:after="100" w:afterAutospacing="1"/>
      <w:jc w:val="center"/>
      <w:textAlignment w:val="bottom"/>
    </w:pPr>
    <w:rPr>
      <w:color w:val="000000"/>
      <w:sz w:val="18"/>
      <w:szCs w:val="18"/>
    </w:rPr>
  </w:style>
  <w:style w:type="paragraph" w:customStyle="1" w:styleId="13">
    <w:name w:val="xl6723443"/>
    <w:basedOn w:val="1"/>
    <w:qFormat/>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4">
    <w:name w:val="xl6823443"/>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5">
    <w:name w:val="xl6923443"/>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6">
    <w:name w:val="xl702344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sz w:val="18"/>
      <w:szCs w:val="18"/>
    </w:rPr>
  </w:style>
  <w:style w:type="paragraph" w:customStyle="1" w:styleId="17">
    <w:name w:val="xl712344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等线" w:eastAsia="等线"/>
      <w:color w:val="000000"/>
      <w:sz w:val="18"/>
      <w:szCs w:val="18"/>
    </w:rPr>
  </w:style>
  <w:style w:type="paragraph" w:customStyle="1" w:styleId="18">
    <w:name w:val="xl722344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sz w:val="18"/>
      <w:szCs w:val="18"/>
    </w:rPr>
  </w:style>
  <w:style w:type="paragraph" w:customStyle="1" w:styleId="19">
    <w:name w:val="xl732344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bottom"/>
    </w:pPr>
    <w:rPr>
      <w:rFonts w:ascii="等线" w:eastAsia="等线"/>
      <w:color w:val="000000"/>
      <w:sz w:val="22"/>
      <w:szCs w:val="22"/>
    </w:rPr>
  </w:style>
  <w:style w:type="paragraph" w:customStyle="1" w:styleId="20">
    <w:name w:val="xl742344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sz w:val="18"/>
      <w:szCs w:val="18"/>
    </w:rPr>
  </w:style>
  <w:style w:type="paragraph" w:customStyle="1" w:styleId="21">
    <w:name w:val="xl7523443"/>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22">
    <w:name w:val="xl7623443"/>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23">
    <w:name w:val="xl772344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 w:hAnsi="仿宋" w:eastAsia="仿宋"/>
      <w:color w:val="000000"/>
      <w:sz w:val="18"/>
      <w:szCs w:val="18"/>
    </w:rPr>
  </w:style>
  <w:style w:type="paragraph" w:customStyle="1" w:styleId="24">
    <w:name w:val="xl782344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18"/>
      <w:szCs w:val="18"/>
    </w:rPr>
  </w:style>
  <w:style w:type="paragraph" w:customStyle="1" w:styleId="25">
    <w:name w:val="xl7923443"/>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等线" w:eastAsia="等线"/>
      <w:color w:val="000000"/>
      <w:sz w:val="18"/>
      <w:szCs w:val="18"/>
    </w:rPr>
  </w:style>
  <w:style w:type="paragraph" w:customStyle="1" w:styleId="26">
    <w:name w:val="xl802344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18"/>
      <w:szCs w:val="18"/>
    </w:rPr>
  </w:style>
  <w:style w:type="paragraph" w:customStyle="1" w:styleId="27">
    <w:name w:val="xl8123443"/>
    <w:basedOn w:val="1"/>
    <w:qFormat/>
    <w:uiPriority w:val="0"/>
    <w:pPr>
      <w:spacing w:before="100" w:beforeAutospacing="1" w:after="100" w:afterAutospacing="1"/>
      <w:textAlignment w:val="center"/>
    </w:pPr>
    <w:rPr>
      <w:sz w:val="18"/>
      <w:szCs w:val="18"/>
    </w:rPr>
  </w:style>
  <w:style w:type="paragraph" w:customStyle="1" w:styleId="28">
    <w:name w:val="xl8223443"/>
    <w:basedOn w:val="1"/>
    <w:qFormat/>
    <w:uiPriority w:val="0"/>
    <w:pPr>
      <w:spacing w:before="100" w:beforeAutospacing="1" w:after="100" w:afterAutospacing="1"/>
      <w:jc w:val="center"/>
      <w:textAlignment w:val="center"/>
    </w:pPr>
    <w:rPr>
      <w:rFonts w:ascii="等线" w:eastAsia="等线"/>
      <w:color w:val="000000"/>
      <w:sz w:val="18"/>
      <w:szCs w:val="18"/>
    </w:rPr>
  </w:style>
  <w:style w:type="paragraph" w:customStyle="1" w:styleId="29">
    <w:name w:val="xl8323443"/>
    <w:basedOn w:val="1"/>
    <w:qFormat/>
    <w:uiPriority w:val="0"/>
    <w:pPr>
      <w:spacing w:before="100" w:beforeAutospacing="1" w:after="100" w:afterAutospacing="1"/>
      <w:textAlignment w:val="bottom"/>
    </w:pPr>
    <w:rPr>
      <w:rFonts w:ascii="等线" w:eastAsia="等线"/>
      <w:color w:val="000000"/>
      <w:sz w:val="18"/>
      <w:szCs w:val="18"/>
    </w:rPr>
  </w:style>
  <w:style w:type="paragraph" w:customStyle="1" w:styleId="30">
    <w:name w:val="xl8423443"/>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31">
    <w:name w:val="xl8523443"/>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32">
    <w:name w:val="xl8623443"/>
    <w:basedOn w:val="1"/>
    <w:qFormat/>
    <w:uiPriority w:val="0"/>
    <w:pPr>
      <w:spacing w:before="100" w:beforeAutospacing="1" w:after="100" w:afterAutospacing="1"/>
      <w:jc w:val="center"/>
      <w:textAlignment w:val="center"/>
    </w:pPr>
    <w:rPr>
      <w:rFonts w:ascii="方正小标宋简体" w:eastAsia="方正小标宋简体"/>
      <w:color w:val="000000"/>
      <w:sz w:val="36"/>
      <w:szCs w:val="36"/>
    </w:rPr>
  </w:style>
  <w:style w:type="paragraph" w:customStyle="1" w:styleId="33">
    <w:name w:val="xl8723443"/>
    <w:basedOn w:val="1"/>
    <w:qFormat/>
    <w:uiPriority w:val="0"/>
    <w:pPr>
      <w:spacing w:before="100" w:beforeAutospacing="1" w:after="100" w:afterAutospacing="1"/>
      <w:jc w:val="center"/>
      <w:textAlignment w:val="center"/>
    </w:pPr>
    <w:rPr>
      <w:rFonts w:ascii="等线" w:eastAsia="等线"/>
      <w:color w:val="000000"/>
      <w:sz w:val="22"/>
      <w:szCs w:val="22"/>
    </w:rPr>
  </w:style>
  <w:style w:type="paragraph" w:customStyle="1" w:styleId="34">
    <w:name w:val="xl8823443"/>
    <w:basedOn w:val="1"/>
    <w:qFormat/>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character" w:customStyle="1" w:styleId="35">
    <w:name w:val="页眉 Char"/>
    <w:basedOn w:val="5"/>
    <w:link w:val="3"/>
    <w:semiHidden/>
    <w:qFormat/>
    <w:uiPriority w:val="99"/>
    <w:rPr>
      <w:rFonts w:ascii="宋体" w:hAnsi="宋体" w:eastAsia="宋体" w:cs="宋体"/>
      <w:sz w:val="18"/>
      <w:szCs w:val="18"/>
    </w:rPr>
  </w:style>
  <w:style w:type="character" w:customStyle="1" w:styleId="36">
    <w:name w:val="页脚 Char"/>
    <w:basedOn w:val="5"/>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408</Words>
  <Characters>2327</Characters>
  <Lines>19</Lines>
  <Paragraphs>5</Paragraphs>
  <TotalTime>8</TotalTime>
  <ScaleCrop>false</ScaleCrop>
  <LinksUpToDate>false</LinksUpToDate>
  <CharactersWithSpaces>2730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2021-12-14T23:46:00Z</dcterms:created>
  <dc:creator>桑三博客</dc:creator>
  <cp:lastModifiedBy>老继</cp:lastModifiedBy>
  <dcterms:modified xsi:type="dcterms:W3CDTF">2021-12-14T16:01:52Z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